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751" w:rsidRPr="00223751" w:rsidRDefault="00223751" w:rsidP="00223751">
      <w:pPr>
        <w:jc w:val="center"/>
        <w:rPr>
          <w:b/>
        </w:rPr>
      </w:pPr>
      <w:r>
        <w:rPr>
          <w:b/>
        </w:rPr>
        <w:t>Regular Meeting</w:t>
      </w:r>
    </w:p>
    <w:p w:rsidR="00223751" w:rsidRDefault="00223751" w:rsidP="00223751">
      <w:pPr>
        <w:jc w:val="center"/>
      </w:pPr>
      <w:r>
        <w:t xml:space="preserve">March </w:t>
      </w:r>
      <w:r w:rsidR="00D8557D">
        <w:t>13</w:t>
      </w:r>
      <w:r w:rsidRPr="00223751">
        <w:rPr>
          <w:vertAlign w:val="superscript"/>
        </w:rPr>
        <w:t>th</w:t>
      </w:r>
      <w:r>
        <w:t>, 2018</w:t>
      </w:r>
    </w:p>
    <w:p w:rsidR="00223751" w:rsidRDefault="00223751"/>
    <w:p w:rsidR="00223751" w:rsidRDefault="00223751"/>
    <w:p w:rsidR="00146B8B" w:rsidRDefault="001700BC">
      <w:r>
        <w:t xml:space="preserve">The Village of North Lewisburg Council met on March 13, 2018 at 7:00PM in the Village Community Room. Mayor Cheryl Hollingsworth called the meeting to order. Roll call was answered by </w:t>
      </w:r>
      <w:r w:rsidR="001F74BD">
        <w:t xml:space="preserve">Beech, Murphy, Street, Warner, and Watson. Collier </w:t>
      </w:r>
      <w:r w:rsidR="00975DB3">
        <w:t>arrived late and did not vote</w:t>
      </w:r>
      <w:r w:rsidR="001F74BD">
        <w:t>. All present joined in the Pledge of Allegiance.</w:t>
      </w:r>
    </w:p>
    <w:p w:rsidR="001F74BD" w:rsidRDefault="001F74BD">
      <w:r>
        <w:t>Watson made a motion to accept the February minutes, Warner seconded, all present in favor. Murphy made a motion to accept the February financial reports, Warner seconded, all present in favor.</w:t>
      </w:r>
    </w:p>
    <w:p w:rsidR="001F74BD" w:rsidRDefault="001F74BD" w:rsidP="001F74BD">
      <w:pPr>
        <w:spacing w:after="0"/>
        <w:rPr>
          <w:b/>
        </w:rPr>
      </w:pPr>
      <w:r>
        <w:rPr>
          <w:b/>
        </w:rPr>
        <w:t>UNDER THE MAYOR:</w:t>
      </w:r>
    </w:p>
    <w:p w:rsidR="002816C9" w:rsidRDefault="002816C9" w:rsidP="002816C9">
      <w:pPr>
        <w:spacing w:after="0" w:line="240" w:lineRule="auto"/>
      </w:pPr>
      <w:r>
        <w:t>Mayor Hollingsworth presented the new budget explaining changes made. She explained the separation of line items to detail better where funds were incoming from and being spent.</w:t>
      </w:r>
      <w:r w:rsidR="005A79BA">
        <w:t xml:space="preserve"> Combined carryover totaled $967,969.72. Broken down that carryover is $157,047.18 from General, $312,722.00 General Investment CD, $24,987.64 from Streets, $39,431.00 State Highway, $31,123.00 Permissive, $63,685.00 Impact, $6,745.00 Computer, $59,537.93 Water, $121,624.07 Sewer, $107,951.90 Sewer Investment CD, and $43,115.00 Utilities. Estimated revenue equaled $1,120,915.00. Totals broken down are $370,700.00 General, $53,015.00 Streets, $4,485.00 State Highway</w:t>
      </w:r>
      <w:r w:rsidR="00596C47">
        <w:t>, $6,015.00 Permissive, $1,000.00 Impact, $200.00 Computer, $287,000.00 Water, $394,000.00Sewer, and $4,500.00 Utilities.</w:t>
      </w:r>
      <w:r w:rsidR="005A79BA">
        <w:t xml:space="preserve"> Total expense is $1,248,500.00.</w:t>
      </w:r>
      <w:r w:rsidR="00596C47">
        <w:t xml:space="preserve"> Itemized out as $426,300.00 General, $62,000.00 Streets, $17,500.00 State Highway, $5,000.00 Permissive, $30,000.00 Impact, $2,000.00 Computer, $278,500.00 Water, $422,200.00 Sewer, and $5,000.00 Utilities.</w:t>
      </w:r>
      <w:r>
        <w:t xml:space="preserve"> A motion was made by Beech to accept the budget as presented, seconded by Watson, all in favor, motion carried.</w:t>
      </w:r>
    </w:p>
    <w:p w:rsidR="002816C9" w:rsidRDefault="002816C9" w:rsidP="002816C9">
      <w:pPr>
        <w:spacing w:after="0" w:line="240" w:lineRule="auto"/>
      </w:pPr>
    </w:p>
    <w:p w:rsidR="00443E0C" w:rsidRDefault="002816C9" w:rsidP="002816C9">
      <w:pPr>
        <w:spacing w:after="0" w:line="240" w:lineRule="auto"/>
      </w:pPr>
      <w:r>
        <w:t>Mayor Hollingsworth announced the upcoming event of the Ginny Davis 5K, April 29</w:t>
      </w:r>
      <w:r w:rsidRPr="002816C9">
        <w:rPr>
          <w:vertAlign w:val="superscript"/>
        </w:rPr>
        <w:t>th</w:t>
      </w:r>
      <w:r>
        <w:t xml:space="preserve"> at 1:00pm. Ginny was a resident and WWII veteran who passed due to cancer. Her family hol</w:t>
      </w:r>
      <w:r w:rsidR="00443E0C">
        <w:t>ds an annual 5K in her honor with proceeds going to the Cancer Association of Champaign County.</w:t>
      </w:r>
    </w:p>
    <w:p w:rsidR="00443E0C" w:rsidRDefault="00443E0C" w:rsidP="002816C9">
      <w:pPr>
        <w:spacing w:after="0" w:line="240" w:lineRule="auto"/>
      </w:pPr>
    </w:p>
    <w:p w:rsidR="00443E0C" w:rsidRDefault="00443E0C" w:rsidP="002816C9">
      <w:pPr>
        <w:spacing w:after="0" w:line="240" w:lineRule="auto"/>
        <w:rPr>
          <w:b/>
        </w:rPr>
      </w:pPr>
      <w:r>
        <w:rPr>
          <w:b/>
        </w:rPr>
        <w:t>UNDER THE ADMINISTRATOR:</w:t>
      </w:r>
    </w:p>
    <w:p w:rsidR="00443E0C" w:rsidRDefault="00443E0C" w:rsidP="002816C9">
      <w:pPr>
        <w:spacing w:after="0" w:line="240" w:lineRule="auto"/>
      </w:pPr>
      <w:r>
        <w:t>Administrator Yoder reported that he met with the Health Department regarding mosquito spraying. He explained that grant funds were less than previous years but the village will still receive some reimbursement. At this time the amount is unknown. The village will be using the same mosquito spraying company.</w:t>
      </w:r>
    </w:p>
    <w:p w:rsidR="00443E0C" w:rsidRDefault="00443E0C" w:rsidP="002816C9">
      <w:pPr>
        <w:spacing w:after="0" w:line="240" w:lineRule="auto"/>
      </w:pPr>
    </w:p>
    <w:p w:rsidR="00443E0C" w:rsidRDefault="00443E0C" w:rsidP="002816C9">
      <w:pPr>
        <w:spacing w:after="0" w:line="240" w:lineRule="auto"/>
      </w:pPr>
      <w:r>
        <w:t xml:space="preserve">While meeting with the Health Department of Champaign County, Administrator Yoder learned about the benefits of Radon Testing. Yoder provided </w:t>
      </w:r>
      <w:r w:rsidR="00223751">
        <w:t>pamphlets</w:t>
      </w:r>
      <w:r>
        <w:t xml:space="preserve"> for citizens if the wanted to learn more.</w:t>
      </w:r>
    </w:p>
    <w:p w:rsidR="00443E0C" w:rsidRDefault="00443E0C" w:rsidP="002816C9">
      <w:pPr>
        <w:spacing w:after="0" w:line="240" w:lineRule="auto"/>
      </w:pPr>
    </w:p>
    <w:p w:rsidR="00D27BB6" w:rsidRDefault="00443E0C" w:rsidP="002816C9">
      <w:pPr>
        <w:spacing w:after="0" w:line="240" w:lineRule="auto"/>
      </w:pPr>
      <w:r>
        <w:t xml:space="preserve">Yoder addressed Spring Clean </w:t>
      </w:r>
      <w:proofErr w:type="gramStart"/>
      <w:r>
        <w:t>Up</w:t>
      </w:r>
      <w:proofErr w:type="gramEnd"/>
      <w:r>
        <w:t xml:space="preserve"> Week. At this time the date is to be determined and will be planned around upc</w:t>
      </w:r>
      <w:r w:rsidR="00975DB3">
        <w:t>oming community events. Mayor Hollingsworth added there would be community yard sales at the same time.</w:t>
      </w:r>
    </w:p>
    <w:p w:rsidR="00975DB3" w:rsidRDefault="00975DB3" w:rsidP="002816C9">
      <w:pPr>
        <w:spacing w:after="0" w:line="240" w:lineRule="auto"/>
      </w:pPr>
    </w:p>
    <w:p w:rsidR="00975DB3" w:rsidRDefault="00975DB3" w:rsidP="002816C9">
      <w:pPr>
        <w:spacing w:after="0" w:line="240" w:lineRule="auto"/>
        <w:rPr>
          <w:b/>
        </w:rPr>
      </w:pPr>
      <w:r>
        <w:rPr>
          <w:b/>
        </w:rPr>
        <w:t>STAFF REPORTS:</w:t>
      </w:r>
    </w:p>
    <w:p w:rsidR="00975DB3" w:rsidRDefault="00975DB3" w:rsidP="002816C9">
      <w:pPr>
        <w:spacing w:after="0" w:line="240" w:lineRule="auto"/>
      </w:pPr>
      <w:r>
        <w:t xml:space="preserve">Captain Scott Bodey gave the Mechanicsburg Policing Activity Report for the month of February. 26 </w:t>
      </w:r>
      <w:bookmarkStart w:id="0" w:name="_GoBack"/>
      <w:r>
        <w:t xml:space="preserve">warnings, 6 citations, for a total of 32 stops. There was a warrant arrest on a traffic stop, drugs located </w:t>
      </w:r>
      <w:bookmarkEnd w:id="0"/>
      <w:r>
        <w:t>from a traffic stop, and the police department is investigating 3 felony cases.</w:t>
      </w:r>
    </w:p>
    <w:p w:rsidR="00975DB3" w:rsidRDefault="00975DB3" w:rsidP="002816C9">
      <w:pPr>
        <w:spacing w:after="0" w:line="240" w:lineRule="auto"/>
      </w:pPr>
    </w:p>
    <w:p w:rsidR="00975DB3" w:rsidRDefault="00975DB3" w:rsidP="002816C9">
      <w:pPr>
        <w:spacing w:after="0" w:line="240" w:lineRule="auto"/>
      </w:pPr>
      <w:r>
        <w:t xml:space="preserve">Trevor Clark reported on the Water/Sewer Department activities. </w:t>
      </w:r>
      <w:r w:rsidR="00223751">
        <w:t xml:space="preserve">With the increased storms and rain water the sewer plant has been processing more water than normal. Additional EPA testing has been completed with an EPA inspection Friday March 16. The Water and Sewer plants are violation free. </w:t>
      </w:r>
    </w:p>
    <w:p w:rsidR="00223751" w:rsidRDefault="00223751" w:rsidP="002816C9">
      <w:pPr>
        <w:spacing w:after="0" w:line="240" w:lineRule="auto"/>
      </w:pPr>
    </w:p>
    <w:p w:rsidR="00223751" w:rsidRDefault="00223751" w:rsidP="002816C9">
      <w:pPr>
        <w:spacing w:after="0" w:line="240" w:lineRule="auto"/>
        <w:rPr>
          <w:b/>
        </w:rPr>
      </w:pPr>
      <w:r>
        <w:rPr>
          <w:b/>
        </w:rPr>
        <w:t>HEARING OF CITIZENS:</w:t>
      </w:r>
    </w:p>
    <w:p w:rsidR="00223751" w:rsidRDefault="00223751" w:rsidP="002816C9">
      <w:pPr>
        <w:spacing w:after="0" w:line="240" w:lineRule="auto"/>
      </w:pPr>
      <w:r>
        <w:t>No new business from citizens.</w:t>
      </w:r>
    </w:p>
    <w:p w:rsidR="00223751" w:rsidRDefault="00223751" w:rsidP="002816C9">
      <w:pPr>
        <w:spacing w:after="0" w:line="240" w:lineRule="auto"/>
      </w:pPr>
    </w:p>
    <w:p w:rsidR="00223751" w:rsidRDefault="00223751" w:rsidP="002816C9">
      <w:pPr>
        <w:spacing w:after="0" w:line="240" w:lineRule="auto"/>
      </w:pPr>
      <w:r>
        <w:t>Motion to adjourn made by Beech, seconded by Street, all in favor, meeting adjourned</w:t>
      </w:r>
      <w:r w:rsidR="00A364D6">
        <w:t>.</w:t>
      </w:r>
    </w:p>
    <w:p w:rsidR="007B524B" w:rsidRDefault="007B524B" w:rsidP="002816C9">
      <w:pPr>
        <w:spacing w:after="0" w:line="240" w:lineRule="auto"/>
      </w:pPr>
    </w:p>
    <w:p w:rsidR="007B524B" w:rsidRDefault="007B524B" w:rsidP="002816C9">
      <w:pPr>
        <w:spacing w:after="0" w:line="240" w:lineRule="auto"/>
      </w:pPr>
    </w:p>
    <w:p w:rsidR="007B524B" w:rsidRDefault="007B524B"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Default="007B524B" w:rsidP="002816C9">
      <w:pPr>
        <w:spacing w:after="0" w:line="240" w:lineRule="auto"/>
      </w:pPr>
      <w:r>
        <w:t>Mayor</w:t>
      </w:r>
      <w:r>
        <w:tab/>
      </w:r>
      <w:r>
        <w:tab/>
      </w:r>
      <w:r>
        <w:tab/>
      </w:r>
      <w:r>
        <w:tab/>
      </w:r>
      <w:r>
        <w:tab/>
        <w:t xml:space="preserve">             Fiscal Officer</w:t>
      </w:r>
      <w:r>
        <w:tab/>
      </w:r>
      <w:r>
        <w:tab/>
      </w:r>
      <w:r>
        <w:tab/>
      </w:r>
      <w:r>
        <w:tab/>
        <w:t xml:space="preserve">           Date</w:t>
      </w:r>
    </w:p>
    <w:p w:rsidR="007B524B" w:rsidRPr="00223751" w:rsidRDefault="007B524B" w:rsidP="002816C9">
      <w:pPr>
        <w:spacing w:after="0" w:line="240" w:lineRule="auto"/>
      </w:pPr>
    </w:p>
    <w:sectPr w:rsidR="007B524B" w:rsidRPr="00223751" w:rsidSect="0022375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BC"/>
    <w:rsid w:val="001700BC"/>
    <w:rsid w:val="001F74BD"/>
    <w:rsid w:val="00223751"/>
    <w:rsid w:val="002816C9"/>
    <w:rsid w:val="00367826"/>
    <w:rsid w:val="003C28F0"/>
    <w:rsid w:val="00437BF9"/>
    <w:rsid w:val="00443E0C"/>
    <w:rsid w:val="00596C47"/>
    <w:rsid w:val="005A79BA"/>
    <w:rsid w:val="007B524B"/>
    <w:rsid w:val="00975DB3"/>
    <w:rsid w:val="00A364D6"/>
    <w:rsid w:val="00D27BB6"/>
    <w:rsid w:val="00D8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2EE72-834E-4076-B446-9740611E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5</cp:revision>
  <cp:lastPrinted>2018-04-10T19:39:00Z</cp:lastPrinted>
  <dcterms:created xsi:type="dcterms:W3CDTF">2018-03-14T12:59:00Z</dcterms:created>
  <dcterms:modified xsi:type="dcterms:W3CDTF">2018-04-10T19:46:00Z</dcterms:modified>
</cp:coreProperties>
</file>