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2D335F" w:rsidP="0035242D">
      <w:pPr>
        <w:spacing w:after="0"/>
        <w:jc w:val="center"/>
      </w:pPr>
      <w:r>
        <w:t>August 14</w:t>
      </w:r>
      <w:r w:rsidRPr="002D335F">
        <w:rPr>
          <w:vertAlign w:val="superscript"/>
        </w:rPr>
        <w:t>th</w:t>
      </w:r>
      <w:r>
        <w:t>, 2018</w:t>
      </w:r>
    </w:p>
    <w:p w:rsidR="0035242D" w:rsidRPr="0035242D" w:rsidRDefault="0035242D" w:rsidP="0035242D">
      <w:pPr>
        <w:spacing w:after="0"/>
        <w:jc w:val="center"/>
        <w:rPr>
          <w:b/>
        </w:rPr>
      </w:pPr>
    </w:p>
    <w:p w:rsidR="00146B8B" w:rsidRDefault="001700BC">
      <w:r>
        <w:t xml:space="preserve">The Village of North Lewisburg Council met on </w:t>
      </w:r>
      <w:r w:rsidR="002D335F">
        <w:t>August 14</w:t>
      </w:r>
      <w:r w:rsidR="002D335F" w:rsidRPr="002D335F">
        <w:rPr>
          <w:vertAlign w:val="superscript"/>
        </w:rPr>
        <w:t>th</w:t>
      </w:r>
      <w:r w:rsidR="005237B4">
        <w:t>, 2018</w:t>
      </w:r>
      <w:r>
        <w:t xml:space="preserve"> at 7:00</w:t>
      </w:r>
      <w:r w:rsidR="00F61B58">
        <w:t xml:space="preserve"> </w:t>
      </w:r>
      <w:r>
        <w:t>PM in the Village Community Room. Mayor Cheryl Hollingsworth called the meeting to o</w:t>
      </w:r>
      <w:r w:rsidR="002D335F">
        <w:t>rder. Roll call was answered by Beech, Collier</w:t>
      </w:r>
      <w:r w:rsidR="001F74BD">
        <w:t>,</w:t>
      </w:r>
      <w:r w:rsidR="002D335F">
        <w:t xml:space="preserve"> Murphy,</w:t>
      </w:r>
      <w:r w:rsidR="001F74BD">
        <w:t xml:space="preserve"> Warner, and Watson.</w:t>
      </w:r>
      <w:r w:rsidR="00FC10BE">
        <w:t xml:space="preserve"> </w:t>
      </w:r>
      <w:r w:rsidR="002D335F">
        <w:t>Street was</w:t>
      </w:r>
      <w:r w:rsidR="00FC10BE">
        <w:t xml:space="preserve"> excused from the meeting.</w:t>
      </w:r>
      <w:r w:rsidR="001F74BD">
        <w:t xml:space="preserve"> All present joi</w:t>
      </w:r>
      <w:r w:rsidR="00401641">
        <w:t>ned in the Pledge of Allegiance</w:t>
      </w:r>
      <w:r w:rsidR="00F61B58">
        <w:t>.</w:t>
      </w:r>
    </w:p>
    <w:p w:rsidR="001F74BD" w:rsidRDefault="002D335F">
      <w:r>
        <w:t>Murphy</w:t>
      </w:r>
      <w:r w:rsidR="00FC10BE">
        <w:t xml:space="preserve"> </w:t>
      </w:r>
      <w:r w:rsidR="00216359">
        <w:t xml:space="preserve">made a motion to accept the </w:t>
      </w:r>
      <w:r w:rsidR="00FC10BE">
        <w:t>Ju</w:t>
      </w:r>
      <w:r w:rsidR="00A15151">
        <w:t>ly</w:t>
      </w:r>
      <w:r w:rsidR="00FC10BE">
        <w:t xml:space="preserve"> minutes</w:t>
      </w:r>
      <w:r w:rsidR="00216359">
        <w:t xml:space="preserve">, </w:t>
      </w:r>
      <w:r>
        <w:t>Beech</w:t>
      </w:r>
      <w:r w:rsidR="00216359">
        <w:t xml:space="preserve"> seconded, all present in favor. </w:t>
      </w:r>
      <w:r>
        <w:t>Collier</w:t>
      </w:r>
      <w:r w:rsidR="001F74BD">
        <w:t xml:space="preserve"> made a motion to accept the </w:t>
      </w:r>
      <w:r w:rsidR="00FC10BE">
        <w:t>Ju</w:t>
      </w:r>
      <w:r w:rsidR="00A15151">
        <w:t>ly</w:t>
      </w:r>
      <w:bookmarkStart w:id="0" w:name="_GoBack"/>
      <w:bookmarkEnd w:id="0"/>
      <w:r w:rsidR="00FC10BE">
        <w:t xml:space="preserve"> financials</w:t>
      </w:r>
      <w:r w:rsidR="001F74BD">
        <w:t xml:space="preserve">, </w:t>
      </w:r>
      <w:r>
        <w:t>Watson</w:t>
      </w:r>
      <w:r w:rsidR="001F74BD">
        <w:t xml:space="preserve"> seconded, all present in favor. </w:t>
      </w:r>
    </w:p>
    <w:p w:rsidR="002D335F" w:rsidRDefault="002D335F" w:rsidP="001F74BD">
      <w:pPr>
        <w:spacing w:after="0"/>
      </w:pPr>
      <w:r>
        <w:rPr>
          <w:b/>
        </w:rPr>
        <w:t xml:space="preserve">UNDER THE FINANCE: </w:t>
      </w:r>
    </w:p>
    <w:p w:rsidR="002D335F" w:rsidRDefault="002D335F" w:rsidP="001F74BD">
      <w:pPr>
        <w:spacing w:after="0"/>
      </w:pPr>
      <w:r>
        <w:t>Fiscal Officer McCombs presented Line Item Transfers that were completed or needed to be completed to the board. Warner made a motion to accept the transfers as presented, Watson seconded, all present in favor.</w:t>
      </w:r>
    </w:p>
    <w:p w:rsidR="002D335F" w:rsidRDefault="002D335F" w:rsidP="001F74BD">
      <w:pPr>
        <w:spacing w:after="0"/>
      </w:pPr>
    </w:p>
    <w:p w:rsidR="002D335F" w:rsidRDefault="002D335F" w:rsidP="001F74BD">
      <w:pPr>
        <w:spacing w:after="0"/>
      </w:pPr>
      <w:r>
        <w:t xml:space="preserve">Mayor Hollingsworth presented and Amendment to the 2018 Budget adding revenue and appropriating funds in the Water fund in the amount of $52,964.75. These funds come from an insurance check due to damage during the </w:t>
      </w:r>
      <w:r w:rsidR="004A13DC">
        <w:t>June severe storm. Murphy motioned to accept the amendment, Beech seconded, all in favor.</w:t>
      </w:r>
    </w:p>
    <w:p w:rsidR="002D335F" w:rsidRDefault="002D335F" w:rsidP="001F74BD">
      <w:pPr>
        <w:spacing w:after="0"/>
        <w:rPr>
          <w:b/>
        </w:rPr>
      </w:pPr>
    </w:p>
    <w:p w:rsidR="001F74BD" w:rsidRDefault="001F74BD" w:rsidP="001F74BD">
      <w:pPr>
        <w:spacing w:after="0"/>
        <w:rPr>
          <w:b/>
        </w:rPr>
      </w:pPr>
      <w:r>
        <w:rPr>
          <w:b/>
        </w:rPr>
        <w:t>UNDER THE MAYOR:</w:t>
      </w:r>
    </w:p>
    <w:p w:rsidR="008A071F" w:rsidRDefault="005A120D" w:rsidP="00386B12">
      <w:pPr>
        <w:spacing w:after="0" w:line="240" w:lineRule="auto"/>
      </w:pPr>
      <w:r>
        <w:t xml:space="preserve">Mayor Hollingsworth </w:t>
      </w:r>
      <w:r w:rsidR="004A13DC">
        <w:t>introduced Marcia Bailey of the Champaign Economic Partnership</w:t>
      </w:r>
      <w:r w:rsidR="00600653">
        <w:t xml:space="preserve"> (CEP)</w:t>
      </w:r>
      <w:r w:rsidR="004A13DC">
        <w:t xml:space="preserve">. </w:t>
      </w:r>
      <w:r w:rsidR="00600653">
        <w:t>She presented to the all present the advantages of the village partnering with the CEP such as bringing in industry and finding grants for currently unused businesses fronts. Ms. Bailey gave a summary of work done in Champaign County in the last 3 years</w:t>
      </w:r>
      <w:r w:rsidR="00600653" w:rsidRPr="00600653">
        <w:t xml:space="preserve">. </w:t>
      </w:r>
      <w:r w:rsidR="008F15AA">
        <w:t>She asked the village to consider taking the</w:t>
      </w:r>
      <w:r w:rsidR="000D4157">
        <w:t xml:space="preserve"> online</w:t>
      </w:r>
      <w:r w:rsidR="008F15AA">
        <w:t xml:space="preserve"> Champaign County Comprehensive Plan at </w:t>
      </w:r>
      <w:hyperlink r:id="rId5" w:history="1">
        <w:r w:rsidR="008F15AA" w:rsidRPr="00D540F1">
          <w:rPr>
            <w:rStyle w:val="Hyperlink"/>
          </w:rPr>
          <w:t>www.lucplanning.com</w:t>
        </w:r>
      </w:hyperlink>
      <w:r w:rsidR="008F15AA">
        <w:t xml:space="preserve"> which helps set goals for how the county will look in the future. </w:t>
      </w:r>
    </w:p>
    <w:p w:rsidR="00401641" w:rsidRDefault="00401641" w:rsidP="00386B12">
      <w:pPr>
        <w:spacing w:after="0" w:line="240" w:lineRule="auto"/>
      </w:pPr>
    </w:p>
    <w:p w:rsidR="008F15AA" w:rsidRDefault="00401641" w:rsidP="00386B12">
      <w:pPr>
        <w:spacing w:after="0" w:line="240" w:lineRule="auto"/>
      </w:pPr>
      <w:r>
        <w:t xml:space="preserve">Mayor Hollingsworth </w:t>
      </w:r>
      <w:r w:rsidR="008F15AA">
        <w:t>announced Community Yard Sales for September 22</w:t>
      </w:r>
      <w:r w:rsidR="008F15AA" w:rsidRPr="008F15AA">
        <w:rPr>
          <w:vertAlign w:val="superscript"/>
        </w:rPr>
        <w:t>nd</w:t>
      </w:r>
      <w:r w:rsidR="008F15AA">
        <w:t xml:space="preserve"> &amp; 23</w:t>
      </w:r>
      <w:r w:rsidR="008F15AA" w:rsidRPr="008F15AA">
        <w:rPr>
          <w:vertAlign w:val="superscript"/>
        </w:rPr>
        <w:t>rd</w:t>
      </w:r>
      <w:r w:rsidR="008F15AA">
        <w:t xml:space="preserve"> to coincide with the Union County Bridge Festival. Garage sales held these days do not require a permit. She also reminded citizens of the Scrap Tire Day, September 22</w:t>
      </w:r>
      <w:r w:rsidR="008F15AA" w:rsidRPr="008F15AA">
        <w:rPr>
          <w:vertAlign w:val="superscript"/>
        </w:rPr>
        <w:t>nd</w:t>
      </w:r>
      <w:r w:rsidR="008F15AA">
        <w:t xml:space="preserve">, at the Champaign County Fairgrounds. </w:t>
      </w:r>
    </w:p>
    <w:p w:rsidR="008F15AA" w:rsidRDefault="008F15AA" w:rsidP="00386B12">
      <w:pPr>
        <w:spacing w:after="0" w:line="240" w:lineRule="auto"/>
      </w:pPr>
    </w:p>
    <w:p w:rsidR="00401641" w:rsidRDefault="008F15AA" w:rsidP="00386B12">
      <w:pPr>
        <w:spacing w:after="0" w:line="240" w:lineRule="auto"/>
      </w:pPr>
      <w:r>
        <w:t>Mayor Hollingsworth also informed the Village of work that will be happening on and around the municipal building. A new single large door, paid for by the North East Champaign County Fire District, will be installed on the fire bay replacing the current double doors. There will</w:t>
      </w:r>
      <w:r w:rsidR="000D4157">
        <w:t xml:space="preserve"> also be new concrete poured on the drive up to the fire bay. The weight of the </w:t>
      </w:r>
      <w:r w:rsidR="00894399">
        <w:t>combined fire apparatus</w:t>
      </w:r>
      <w:r w:rsidR="000D4157">
        <w:t xml:space="preserve"> has cracked the cement so a new thicker pad will be installed. The cost being split between the NECCFD and the Village, costing the village $8,000.00. </w:t>
      </w:r>
      <w:r>
        <w:t xml:space="preserve"> </w:t>
      </w:r>
    </w:p>
    <w:p w:rsidR="00AB50A7" w:rsidRDefault="00AB50A7" w:rsidP="00386B12">
      <w:pPr>
        <w:spacing w:after="0" w:line="240" w:lineRule="auto"/>
      </w:pPr>
    </w:p>
    <w:p w:rsidR="00AB50A7" w:rsidRDefault="00AB50A7" w:rsidP="00386B12">
      <w:pPr>
        <w:spacing w:after="0" w:line="240" w:lineRule="auto"/>
      </w:pPr>
      <w:r>
        <w:t xml:space="preserve">Mayor Hollingsworth furthermore updated the council on the 2018 Ohio Public Works Commission Street Paving Project. </w:t>
      </w:r>
      <w:r w:rsidR="009425BC">
        <w:t xml:space="preserve">The project includes a $300,000.00 grant and a $93,300.00 zero interest loan. </w:t>
      </w:r>
      <w:r>
        <w:t>The streets include</w:t>
      </w:r>
      <w:r w:rsidR="009425BC">
        <w:t>d</w:t>
      </w:r>
      <w:r>
        <w:t xml:space="preserve"> </w:t>
      </w:r>
      <w:r w:rsidR="009425BC">
        <w:t xml:space="preserve">in the project are </w:t>
      </w:r>
      <w:r>
        <w:t>Townsend St</w:t>
      </w:r>
      <w:r w:rsidR="009425BC">
        <w:t>.</w:t>
      </w:r>
      <w:r>
        <w:t>, South Sycamore (South of Townsend St</w:t>
      </w:r>
      <w:r w:rsidR="009425BC">
        <w:t>.</w:t>
      </w:r>
      <w:r>
        <w:t>), Curtis Dr</w:t>
      </w:r>
      <w:r w:rsidR="009425BC">
        <w:t>.</w:t>
      </w:r>
      <w:r>
        <w:t>, Dooley Dr</w:t>
      </w:r>
      <w:r w:rsidR="009425BC">
        <w:t>., West Elm St., Lincoln Place, Winder St., and Young St. The project was awarded to A&amp;B Asphalt Corporation. The start date is awaiting a preconstruction meeting.</w:t>
      </w:r>
    </w:p>
    <w:p w:rsidR="001B4AD1" w:rsidRDefault="001B4AD1" w:rsidP="00386B12">
      <w:pPr>
        <w:spacing w:after="0" w:line="240" w:lineRule="auto"/>
      </w:pPr>
    </w:p>
    <w:p w:rsidR="001B4AD1" w:rsidRDefault="001B4AD1" w:rsidP="00386B12">
      <w:pPr>
        <w:spacing w:after="0" w:line="240" w:lineRule="auto"/>
      </w:pPr>
      <w:r>
        <w:t xml:space="preserve">Mayor Hollingsworth took a few moments to </w:t>
      </w:r>
      <w:r w:rsidR="009425BC">
        <w:t>read a proclamation d</w:t>
      </w:r>
      <w:r w:rsidR="000D4157">
        <w:t>eclaring September 17</w:t>
      </w:r>
      <w:r w:rsidR="000D4157" w:rsidRPr="000D4157">
        <w:rPr>
          <w:vertAlign w:val="superscript"/>
        </w:rPr>
        <w:t>th</w:t>
      </w:r>
      <w:r w:rsidR="000D4157">
        <w:t xml:space="preserve"> through 23</w:t>
      </w:r>
      <w:r w:rsidR="000D4157" w:rsidRPr="000D4157">
        <w:rPr>
          <w:vertAlign w:val="superscript"/>
        </w:rPr>
        <w:t>rd</w:t>
      </w:r>
      <w:r w:rsidR="000D4157">
        <w:rPr>
          <w:vertAlign w:val="superscript"/>
        </w:rPr>
        <w:t xml:space="preserve"> </w:t>
      </w:r>
      <w:r w:rsidR="000D4157">
        <w:t xml:space="preserve">as Constitution Week. She asks that citizens reaffirm the ideals the Framers of the Constitution had in 1787 by vigilantly protecting the freedoms guaranteed through this guardian of liberties. </w:t>
      </w:r>
      <w:r w:rsidR="00987AD0">
        <w:t>Collier motioned to accept the proclamation, Beech seconded, all present in favor.</w:t>
      </w:r>
    </w:p>
    <w:p w:rsidR="008A071F" w:rsidRDefault="008A071F" w:rsidP="002816C9">
      <w:pPr>
        <w:spacing w:after="0" w:line="240" w:lineRule="auto"/>
      </w:pPr>
    </w:p>
    <w:p w:rsidR="00975DB3" w:rsidRDefault="00975DB3" w:rsidP="002816C9">
      <w:pPr>
        <w:spacing w:after="0" w:line="240" w:lineRule="auto"/>
        <w:rPr>
          <w:b/>
        </w:rPr>
      </w:pPr>
      <w:r>
        <w:rPr>
          <w:b/>
        </w:rPr>
        <w:t>STAFF REPORTS:</w:t>
      </w:r>
    </w:p>
    <w:p w:rsidR="00975DB3" w:rsidRDefault="0066076A" w:rsidP="002816C9">
      <w:pPr>
        <w:spacing w:after="0" w:line="240" w:lineRule="auto"/>
      </w:pPr>
      <w:r>
        <w:t>T</w:t>
      </w:r>
      <w:r w:rsidR="00975DB3">
        <w:t>he Mechanicsburg Policing Activity Report</w:t>
      </w:r>
      <w:r>
        <w:t xml:space="preserve"> was given</w:t>
      </w:r>
      <w:r w:rsidR="00975DB3">
        <w:t xml:space="preserve"> for the month of </w:t>
      </w:r>
      <w:r w:rsidR="001D44F9">
        <w:t>June</w:t>
      </w:r>
      <w:r w:rsidR="00975DB3">
        <w:t xml:space="preserve">. </w:t>
      </w:r>
      <w:r w:rsidR="000D4157">
        <w:t>44</w:t>
      </w:r>
      <w:r w:rsidR="00D60A22">
        <w:t xml:space="preserve"> </w:t>
      </w:r>
      <w:r w:rsidR="00975DB3">
        <w:t xml:space="preserve">warnings, </w:t>
      </w:r>
      <w:r w:rsidR="000D4157">
        <w:t>21</w:t>
      </w:r>
      <w:r w:rsidR="00975DB3">
        <w:t xml:space="preserve"> citations, for a total of </w:t>
      </w:r>
      <w:r w:rsidR="000D4157">
        <w:t>65</w:t>
      </w:r>
      <w:r w:rsidR="00975DB3">
        <w:t xml:space="preserve"> stops</w:t>
      </w:r>
      <w:r w:rsidR="001D44F9">
        <w:t xml:space="preserve">. </w:t>
      </w:r>
      <w:r w:rsidR="000D4157">
        <w:t>Activities of note include several children being charged and receiving warnings for breaking curfew, one traffic stop recovered drugs, and there was a report taken for sexual assault.</w:t>
      </w:r>
    </w:p>
    <w:p w:rsidR="00975DB3" w:rsidRDefault="00975DB3" w:rsidP="002816C9">
      <w:pPr>
        <w:spacing w:after="0" w:line="240" w:lineRule="auto"/>
      </w:pPr>
    </w:p>
    <w:p w:rsidR="0066076A" w:rsidRDefault="00975DB3" w:rsidP="002816C9">
      <w:pPr>
        <w:spacing w:after="0" w:line="240" w:lineRule="auto"/>
      </w:pPr>
      <w:r>
        <w:t xml:space="preserve">Trevor Clark reported on the Water/Sewer Department </w:t>
      </w:r>
      <w:r w:rsidR="000D4157">
        <w:t xml:space="preserve">and Park Board </w:t>
      </w:r>
      <w:r>
        <w:t>activities</w:t>
      </w:r>
      <w:r w:rsidR="00F14550">
        <w:t xml:space="preserve">. </w:t>
      </w:r>
      <w:proofErr w:type="spellStart"/>
      <w:r w:rsidR="00DF5CD1">
        <w:t>Kaeser</w:t>
      </w:r>
      <w:proofErr w:type="spellEnd"/>
      <w:r w:rsidR="00DF5CD1">
        <w:t xml:space="preserve"> Compressors were in to service all sewer blowers with a few repairs needed and awaiting quotes. </w:t>
      </w:r>
      <w:r w:rsidR="003B28EC">
        <w:t>There are sewer repairs scheduled to take place next week starting Monday August 20</w:t>
      </w:r>
      <w:r w:rsidR="003B28EC" w:rsidRPr="003B28EC">
        <w:rPr>
          <w:vertAlign w:val="superscript"/>
        </w:rPr>
        <w:t>th</w:t>
      </w:r>
      <w:r w:rsidR="003B28EC">
        <w:t xml:space="preserve">. </w:t>
      </w:r>
      <w:r w:rsidR="00DF5CD1">
        <w:t xml:space="preserve">There is a new </w:t>
      </w:r>
      <w:proofErr w:type="spellStart"/>
      <w:r w:rsidR="00DF5CD1">
        <w:t>scada</w:t>
      </w:r>
      <w:proofErr w:type="spellEnd"/>
      <w:r w:rsidR="00DF5CD1">
        <w:t xml:space="preserve"> system being built for the water and </w:t>
      </w:r>
      <w:r w:rsidR="003B28EC">
        <w:t>Consumer Confidence Report were mailed according to the EPA. The hydrant replaced on North Sycamore has a main valve leaking. If it does not naturally seal itself the street will be dug up Monday August 20</w:t>
      </w:r>
      <w:r w:rsidR="003B28EC" w:rsidRPr="003B28EC">
        <w:rPr>
          <w:vertAlign w:val="superscript"/>
        </w:rPr>
        <w:t>th</w:t>
      </w:r>
      <w:r w:rsidR="003B28EC">
        <w:t xml:space="preserve">, and the valve replaced. In the park Cameron Edge of the Boy </w:t>
      </w:r>
      <w:r w:rsidR="003B28EC">
        <w:lastRenderedPageBreak/>
        <w:t xml:space="preserve">Scouts is scheduled to put in the planned </w:t>
      </w:r>
      <w:proofErr w:type="spellStart"/>
      <w:proofErr w:type="gramStart"/>
      <w:r w:rsidR="003B28EC">
        <w:t>GaGa</w:t>
      </w:r>
      <w:proofErr w:type="spellEnd"/>
      <w:proofErr w:type="gramEnd"/>
      <w:r w:rsidR="003B28EC">
        <w:t xml:space="preserve"> ba</w:t>
      </w:r>
      <w:r w:rsidR="00EF13BD">
        <w:t>ll pit this weekend. There was 1 camera replaced at the park and 2 new ones installed.</w:t>
      </w:r>
    </w:p>
    <w:p w:rsidR="00952E69" w:rsidRDefault="00952E69" w:rsidP="002816C9">
      <w:pPr>
        <w:spacing w:after="0" w:line="240" w:lineRule="auto"/>
      </w:pPr>
    </w:p>
    <w:p w:rsidR="00952E69" w:rsidRDefault="00952E69" w:rsidP="002816C9">
      <w:pPr>
        <w:spacing w:after="0" w:line="240" w:lineRule="auto"/>
        <w:rPr>
          <w:b/>
        </w:rPr>
      </w:pPr>
      <w:r w:rsidRPr="00952E69">
        <w:rPr>
          <w:b/>
        </w:rPr>
        <w:t>RESOLUTIONS:</w:t>
      </w:r>
    </w:p>
    <w:p w:rsidR="00952E69" w:rsidRDefault="00952E69" w:rsidP="002816C9">
      <w:pPr>
        <w:spacing w:after="0" w:line="240" w:lineRule="auto"/>
      </w:pPr>
      <w:r>
        <w:t xml:space="preserve">Mayor Hollingsworth read Resolution 8-14-18(A) a resolution designation Community Improvement Corporation of Champaign County, Ohio to act as the </w:t>
      </w:r>
      <w:r w:rsidR="00DA3FD2">
        <w:t xml:space="preserve">economic development partner for the Village of North Lewisburg Ohio. Murphy motioned to approve the resolution, Watson seconded, all present in favor. </w:t>
      </w:r>
    </w:p>
    <w:p w:rsidR="00DA3FD2" w:rsidRDefault="00DA3FD2" w:rsidP="002816C9">
      <w:pPr>
        <w:spacing w:after="0" w:line="240" w:lineRule="auto"/>
      </w:pPr>
    </w:p>
    <w:p w:rsidR="00DA3FD2" w:rsidRPr="00952E69" w:rsidRDefault="00DA3FD2" w:rsidP="002816C9">
      <w:pPr>
        <w:spacing w:after="0" w:line="240" w:lineRule="auto"/>
      </w:pPr>
      <w:r>
        <w:t>Fiscal Officer McCombs read Resolution 8-14-18(B) a resolution accepting the amounts and rates as determined by the Budget Commission and authorizing the necessary tax levies and certifying them to the County Auditor. Beech motioned to approve the resolution, Watson seconded, all present in favor.</w:t>
      </w:r>
    </w:p>
    <w:p w:rsidR="00EF13BD" w:rsidRDefault="00EF13BD" w:rsidP="002816C9">
      <w:pPr>
        <w:spacing w:after="0" w:line="240" w:lineRule="auto"/>
      </w:pPr>
    </w:p>
    <w:p w:rsidR="00223751" w:rsidRDefault="00223751" w:rsidP="002816C9">
      <w:pPr>
        <w:spacing w:after="0" w:line="240" w:lineRule="auto"/>
        <w:rPr>
          <w:b/>
        </w:rPr>
      </w:pPr>
      <w:r>
        <w:rPr>
          <w:b/>
        </w:rPr>
        <w:t>HEARING OF CITIZENS:</w:t>
      </w:r>
    </w:p>
    <w:p w:rsidR="0066076A" w:rsidRDefault="000D4157" w:rsidP="002816C9">
      <w:pPr>
        <w:spacing w:after="0" w:line="240" w:lineRule="auto"/>
      </w:pPr>
      <w:r>
        <w:t>There were no questions or comments from citizens.</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35242D">
        <w:t>Street</w:t>
      </w:r>
      <w:r>
        <w:t xml:space="preserve">, seconded by </w:t>
      </w:r>
      <w:r w:rsidR="00021E58">
        <w:t>Watson</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Pr="00223751"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7B524B" w:rsidRPr="00223751" w:rsidSect="00DA3FD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62634"/>
    <w:rsid w:val="000B03D1"/>
    <w:rsid w:val="000C5DC3"/>
    <w:rsid w:val="000D4157"/>
    <w:rsid w:val="00144D73"/>
    <w:rsid w:val="001700BC"/>
    <w:rsid w:val="001B4AD1"/>
    <w:rsid w:val="001D44F9"/>
    <w:rsid w:val="001E52BE"/>
    <w:rsid w:val="001F6CE1"/>
    <w:rsid w:val="001F74BD"/>
    <w:rsid w:val="00216359"/>
    <w:rsid w:val="00223114"/>
    <w:rsid w:val="00223751"/>
    <w:rsid w:val="002816C9"/>
    <w:rsid w:val="00294E63"/>
    <w:rsid w:val="002D335F"/>
    <w:rsid w:val="002D5CC0"/>
    <w:rsid w:val="0035242D"/>
    <w:rsid w:val="00366F83"/>
    <w:rsid w:val="00367826"/>
    <w:rsid w:val="00386B12"/>
    <w:rsid w:val="003B2272"/>
    <w:rsid w:val="003B28EC"/>
    <w:rsid w:val="003C28F0"/>
    <w:rsid w:val="00401641"/>
    <w:rsid w:val="00437BF9"/>
    <w:rsid w:val="00443E0C"/>
    <w:rsid w:val="004A13DC"/>
    <w:rsid w:val="004E34C2"/>
    <w:rsid w:val="005237B4"/>
    <w:rsid w:val="00530FCE"/>
    <w:rsid w:val="00543ECD"/>
    <w:rsid w:val="00596C47"/>
    <w:rsid w:val="005A120D"/>
    <w:rsid w:val="005A79BA"/>
    <w:rsid w:val="005F5AD1"/>
    <w:rsid w:val="00600653"/>
    <w:rsid w:val="0066076A"/>
    <w:rsid w:val="006C7EA9"/>
    <w:rsid w:val="007524BF"/>
    <w:rsid w:val="007763B7"/>
    <w:rsid w:val="007B524B"/>
    <w:rsid w:val="0082583F"/>
    <w:rsid w:val="00851B2E"/>
    <w:rsid w:val="00862052"/>
    <w:rsid w:val="00894399"/>
    <w:rsid w:val="008A071F"/>
    <w:rsid w:val="008F15AA"/>
    <w:rsid w:val="00921245"/>
    <w:rsid w:val="009425BC"/>
    <w:rsid w:val="00952E69"/>
    <w:rsid w:val="009600A9"/>
    <w:rsid w:val="00975DB3"/>
    <w:rsid w:val="00987AD0"/>
    <w:rsid w:val="00A15151"/>
    <w:rsid w:val="00A364D6"/>
    <w:rsid w:val="00A9445B"/>
    <w:rsid w:val="00AA7642"/>
    <w:rsid w:val="00AB50A7"/>
    <w:rsid w:val="00B54FD7"/>
    <w:rsid w:val="00B55ACF"/>
    <w:rsid w:val="00C23F92"/>
    <w:rsid w:val="00C65E5B"/>
    <w:rsid w:val="00D240F7"/>
    <w:rsid w:val="00D27BB6"/>
    <w:rsid w:val="00D43DFD"/>
    <w:rsid w:val="00D60A22"/>
    <w:rsid w:val="00D74C9D"/>
    <w:rsid w:val="00D8557D"/>
    <w:rsid w:val="00DA3FD2"/>
    <w:rsid w:val="00DF5CD1"/>
    <w:rsid w:val="00EC3A2B"/>
    <w:rsid w:val="00EF13BD"/>
    <w:rsid w:val="00F14550"/>
    <w:rsid w:val="00F20D4B"/>
    <w:rsid w:val="00F2108A"/>
    <w:rsid w:val="00F50495"/>
    <w:rsid w:val="00F61B58"/>
    <w:rsid w:val="00F80AAE"/>
    <w:rsid w:val="00FA3404"/>
    <w:rsid w:val="00FC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ucplan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15AF-4911-4199-959A-2977A69D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9</cp:revision>
  <cp:lastPrinted>2018-09-05T16:01:00Z</cp:lastPrinted>
  <dcterms:created xsi:type="dcterms:W3CDTF">2018-08-15T19:02:00Z</dcterms:created>
  <dcterms:modified xsi:type="dcterms:W3CDTF">2018-09-05T16:08:00Z</dcterms:modified>
</cp:coreProperties>
</file>