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30656C" w:rsidP="0035242D">
      <w:pPr>
        <w:spacing w:after="0"/>
        <w:jc w:val="center"/>
      </w:pPr>
      <w:r>
        <w:t>January 14</w:t>
      </w:r>
      <w:r w:rsidR="004B08F3" w:rsidRPr="004B08F3">
        <w:rPr>
          <w:vertAlign w:val="superscript"/>
        </w:rPr>
        <w:t>th</w:t>
      </w:r>
      <w:r w:rsidR="004B08F3">
        <w:t>,</w:t>
      </w:r>
      <w:r w:rsidR="008255D2">
        <w:t xml:space="preserve"> 20</w:t>
      </w:r>
      <w:r>
        <w:t>20</w:t>
      </w:r>
    </w:p>
    <w:p w:rsidR="0035242D" w:rsidRPr="0035242D" w:rsidRDefault="0035242D" w:rsidP="0035242D">
      <w:pPr>
        <w:spacing w:after="0"/>
        <w:jc w:val="center"/>
        <w:rPr>
          <w:b/>
        </w:rPr>
      </w:pPr>
    </w:p>
    <w:p w:rsidR="00146B8B" w:rsidRDefault="001700BC">
      <w:r>
        <w:t xml:space="preserve">The Village of North Lewisburg Council met on </w:t>
      </w:r>
      <w:r w:rsidR="00F12A40">
        <w:t>January 14</w:t>
      </w:r>
      <w:r w:rsidR="002D335F" w:rsidRPr="002D335F">
        <w:rPr>
          <w:vertAlign w:val="superscript"/>
        </w:rPr>
        <w:t>th</w:t>
      </w:r>
      <w:r w:rsidR="00A02ADA">
        <w:t>, 20</w:t>
      </w:r>
      <w:r w:rsidR="00F12A40">
        <w:t>20</w:t>
      </w:r>
      <w:r w:rsidR="0005772D">
        <w:t xml:space="preserve"> at </w:t>
      </w:r>
      <w:r w:rsidR="00F12A40">
        <w:t>7:00</w:t>
      </w:r>
      <w:r w:rsidR="00F61B58">
        <w:t xml:space="preserve"> </w:t>
      </w:r>
      <w:r>
        <w:t xml:space="preserve">PM in the Village Community Room. </w:t>
      </w:r>
    </w:p>
    <w:p w:rsidR="00140541" w:rsidRDefault="00140541">
      <w:pPr>
        <w:rPr>
          <w:b/>
        </w:rPr>
      </w:pPr>
      <w:r>
        <w:rPr>
          <w:b/>
        </w:rPr>
        <w:t>SWEARING OF ELECTED:</w:t>
      </w:r>
    </w:p>
    <w:p w:rsidR="00140541" w:rsidRPr="00140541" w:rsidRDefault="00140541">
      <w:r>
        <w:t xml:space="preserve">Mayor Cheryl Hollingsworth was sworn into office by Ted Murphy. Mayor Hollingsworth </w:t>
      </w:r>
      <w:r w:rsidR="00531348">
        <w:t>sworn</w:t>
      </w:r>
      <w:r>
        <w:t xml:space="preserve"> into office Village Council members Gwen Beech and John Collier.</w:t>
      </w:r>
    </w:p>
    <w:p w:rsidR="00140541" w:rsidRDefault="00140541">
      <w:r>
        <w:t xml:space="preserve">Mayor Cheryl Hollingsworth called the meeting to order. Roll call was answered by Beech, Collier, Murphy, Street and Warner. </w:t>
      </w:r>
      <w:proofErr w:type="spellStart"/>
      <w:r>
        <w:t>Ohashi</w:t>
      </w:r>
      <w:proofErr w:type="spellEnd"/>
      <w:r>
        <w:t xml:space="preserve"> was excused absent. All present joined in the Pledge of Allegiance.</w:t>
      </w:r>
    </w:p>
    <w:p w:rsidR="001F74BD" w:rsidRDefault="007B1F1D">
      <w:r>
        <w:t>Warner</w:t>
      </w:r>
      <w:r w:rsidR="0005772D">
        <w:t xml:space="preserve"> </w:t>
      </w:r>
      <w:r w:rsidR="00216359">
        <w:t>made a motion to accept the</w:t>
      </w:r>
      <w:r w:rsidR="00036523">
        <w:t xml:space="preserve"> </w:t>
      </w:r>
      <w:r>
        <w:t>December</w:t>
      </w:r>
      <w:r w:rsidR="00034F68">
        <w:t xml:space="preserve"> </w:t>
      </w:r>
      <w:r w:rsidR="00FC10BE">
        <w:t>minutes</w:t>
      </w:r>
      <w:r w:rsidR="00216359">
        <w:t xml:space="preserve">, </w:t>
      </w:r>
      <w:r>
        <w:t>Street</w:t>
      </w:r>
      <w:r w:rsidR="00216359">
        <w:t xml:space="preserve"> seconded, all in favor. </w:t>
      </w:r>
      <w:r>
        <w:t>Murphy</w:t>
      </w:r>
      <w:r w:rsidR="001F74BD">
        <w:t xml:space="preserve"> made a motion to accept the </w:t>
      </w:r>
      <w:r>
        <w:t>December</w:t>
      </w:r>
      <w:r w:rsidR="00FC10BE">
        <w:t xml:space="preserve"> financials</w:t>
      </w:r>
      <w:r w:rsidR="001F74BD">
        <w:t xml:space="preserve">, </w:t>
      </w:r>
      <w:r>
        <w:t>Collier</w:t>
      </w:r>
      <w:r w:rsidR="001F74BD">
        <w:t xml:space="preserve"> seconded, all in favor. </w:t>
      </w:r>
    </w:p>
    <w:p w:rsidR="00092B2A" w:rsidRDefault="00092B2A">
      <w:r>
        <w:rPr>
          <w:b/>
        </w:rPr>
        <w:t>FINANCES:</w:t>
      </w:r>
    </w:p>
    <w:p w:rsidR="00092B2A" w:rsidRPr="00092B2A" w:rsidRDefault="00092B2A">
      <w:r>
        <w:t xml:space="preserve">Line Item transfers were presented to the board. Collier motioned to accept the transfers as presented, </w:t>
      </w:r>
      <w:r w:rsidR="00A15F43">
        <w:t>Murphy</w:t>
      </w:r>
      <w:bookmarkStart w:id="0" w:name="_GoBack"/>
      <w:bookmarkEnd w:id="0"/>
      <w:r>
        <w:t xml:space="preserve"> seconded, all present in favor. </w:t>
      </w:r>
    </w:p>
    <w:p w:rsidR="00D40F3D" w:rsidRPr="00D40F3D" w:rsidRDefault="00D40F3D" w:rsidP="00036523">
      <w:pPr>
        <w:spacing w:after="0" w:line="240" w:lineRule="auto"/>
        <w:rPr>
          <w:b/>
        </w:rPr>
      </w:pPr>
      <w:r w:rsidRPr="00D40F3D">
        <w:rPr>
          <w:b/>
        </w:rPr>
        <w:t>MAYOR:</w:t>
      </w:r>
    </w:p>
    <w:p w:rsidR="00137285" w:rsidRDefault="00531348" w:rsidP="007D176B">
      <w:pPr>
        <w:spacing w:after="0" w:line="240" w:lineRule="auto"/>
      </w:pPr>
      <w:r>
        <w:t>Mayor Hollingsworth asked for nominations of Council President</w:t>
      </w:r>
      <w:r w:rsidR="00CB14FF">
        <w:t>. John Collier and Ted Murphy were both nominated. Collier won the council president</w:t>
      </w:r>
      <w:r w:rsidR="008A0922">
        <w:t>ial seat</w:t>
      </w:r>
      <w:r w:rsidR="00CB14FF">
        <w:t xml:space="preserve"> with a vote of 3 to 2. </w:t>
      </w:r>
      <w:r w:rsidR="008A0922">
        <w:t xml:space="preserve">2020 Committee appointments were made </w:t>
      </w:r>
      <w:r w:rsidR="00137285">
        <w:t xml:space="preserve">and will be posted in the lobby of the municipal building. </w:t>
      </w:r>
      <w:r w:rsidR="00CD692E">
        <w:t xml:space="preserve">There will be a newly elected council training held by the OML March 21 in Columbus if any council member would like to attend. </w:t>
      </w:r>
    </w:p>
    <w:p w:rsidR="00CD692E" w:rsidRDefault="00CD692E" w:rsidP="007D176B">
      <w:pPr>
        <w:spacing w:after="0" w:line="240" w:lineRule="auto"/>
      </w:pPr>
    </w:p>
    <w:p w:rsidR="00CD692E" w:rsidRDefault="00CD692E" w:rsidP="007D176B">
      <w:pPr>
        <w:spacing w:after="0" w:line="240" w:lineRule="auto"/>
      </w:pPr>
      <w:r>
        <w:t xml:space="preserve">Mayor Hollingsworth informed all present of a </w:t>
      </w:r>
      <w:proofErr w:type="spellStart"/>
      <w:r>
        <w:t>Narcan</w:t>
      </w:r>
      <w:proofErr w:type="spellEnd"/>
      <w:r>
        <w:t xml:space="preserve"> information and training taking place at the United Methodist Church, January 15</w:t>
      </w:r>
      <w:r w:rsidRPr="00CD692E">
        <w:rPr>
          <w:vertAlign w:val="superscript"/>
        </w:rPr>
        <w:t>th</w:t>
      </w:r>
      <w:r>
        <w:t xml:space="preserve"> at 7:00pm. All are welcome and encouraged to attend. </w:t>
      </w:r>
    </w:p>
    <w:p w:rsidR="004B45A0" w:rsidRDefault="004B45A0" w:rsidP="00F157FF">
      <w:pPr>
        <w:spacing w:after="0" w:line="240" w:lineRule="auto"/>
        <w:rPr>
          <w:b/>
        </w:rPr>
      </w:pPr>
    </w:p>
    <w:p w:rsidR="00F157FF" w:rsidRPr="00F157FF" w:rsidRDefault="00F157FF" w:rsidP="00F157FF">
      <w:pPr>
        <w:spacing w:after="0" w:line="240" w:lineRule="auto"/>
        <w:rPr>
          <w:b/>
        </w:rPr>
      </w:pPr>
      <w:r w:rsidRPr="00F157FF">
        <w:rPr>
          <w:b/>
        </w:rPr>
        <w:t>ADMINISTRATOR:</w:t>
      </w:r>
    </w:p>
    <w:p w:rsidR="00A1640C" w:rsidRDefault="00F157FF" w:rsidP="004B45A0">
      <w:pPr>
        <w:spacing w:after="0" w:line="240" w:lineRule="auto"/>
      </w:pPr>
      <w:r w:rsidRPr="00F157FF">
        <w:t xml:space="preserve">Administrator Yoder </w:t>
      </w:r>
      <w:r w:rsidR="004B45A0">
        <w:t xml:space="preserve">presented </w:t>
      </w:r>
      <w:r w:rsidR="006E075A">
        <w:t xml:space="preserve">talking points from the Champaign County Complete Count Committee for the 2020 Census. The Census is vital to the community. It helps businesses, researchers, and communities make decisions about the future of their community. Electoral districts and congressional districts are adjusted based upon the population. Grants use these numbers to help qualify communities for funds. It is estimated that a community </w:t>
      </w:r>
      <w:r w:rsidR="00266215">
        <w:t>loses $10,000.00 over 10 years per individual not counted. The Census Bureau is also hiring over 200 part time employees from Champaign County. The pay ranges $16.50- $18.00 per hour.</w:t>
      </w:r>
      <w:r w:rsidR="006E075A">
        <w:t xml:space="preserve"> </w:t>
      </w:r>
    </w:p>
    <w:p w:rsidR="00F157FF" w:rsidRDefault="00F157FF" w:rsidP="00F157FF">
      <w:pPr>
        <w:spacing w:after="0" w:line="240" w:lineRule="auto"/>
      </w:pPr>
    </w:p>
    <w:p w:rsidR="00266215" w:rsidRDefault="00266215" w:rsidP="00F157FF">
      <w:pPr>
        <w:spacing w:after="0" w:line="240" w:lineRule="auto"/>
      </w:pPr>
      <w:r>
        <w:t>Administrator Yoder informed council that the village received grant reimbursement for the 2019 mosquito spraying in the amount of $3,179.20.</w:t>
      </w:r>
    </w:p>
    <w:p w:rsidR="00266215" w:rsidRDefault="00266215" w:rsidP="00F157FF">
      <w:pPr>
        <w:spacing w:after="0" w:line="240" w:lineRule="auto"/>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266215">
        <w:t>December</w:t>
      </w:r>
      <w:r w:rsidR="00975DB3">
        <w:t xml:space="preserve">. </w:t>
      </w:r>
      <w:r w:rsidR="004B45A0">
        <w:t>24</w:t>
      </w:r>
      <w:r w:rsidR="00435124">
        <w:t xml:space="preserve"> </w:t>
      </w:r>
      <w:r w:rsidR="00975DB3">
        <w:t xml:space="preserve">warnings, </w:t>
      </w:r>
      <w:r w:rsidR="00266215">
        <w:t>6</w:t>
      </w:r>
      <w:r w:rsidR="008C38AC">
        <w:t xml:space="preserve"> </w:t>
      </w:r>
      <w:r w:rsidR="00975DB3">
        <w:t xml:space="preserve">citations, for a total of </w:t>
      </w:r>
      <w:r w:rsidR="004B45A0">
        <w:t>3</w:t>
      </w:r>
      <w:r w:rsidR="00266215">
        <w:t>0</w:t>
      </w:r>
      <w:r w:rsidR="00975DB3">
        <w:t xml:space="preserve"> stops</w:t>
      </w:r>
      <w:r w:rsidR="001D44F9">
        <w:t xml:space="preserve">. </w:t>
      </w:r>
      <w:r w:rsidR="004B45A0">
        <w:t xml:space="preserve">Officer Bodey let villagers know there </w:t>
      </w:r>
      <w:r w:rsidR="00266215">
        <w:t>14 tags filled by the community from the Giving Tree in the municipal building lobby.</w:t>
      </w:r>
    </w:p>
    <w:p w:rsidR="00975DB3" w:rsidRDefault="00975DB3" w:rsidP="002816C9">
      <w:pPr>
        <w:spacing w:after="0" w:line="240" w:lineRule="auto"/>
      </w:pPr>
    </w:p>
    <w:p w:rsidR="006906E6" w:rsidRDefault="006906E6" w:rsidP="002816C9">
      <w:pPr>
        <w:spacing w:after="0" w:line="240" w:lineRule="auto"/>
      </w:pPr>
      <w:r>
        <w:t>W</w:t>
      </w:r>
      <w:r w:rsidR="00744534">
        <w:t xml:space="preserve">ater and Sewer report was given. </w:t>
      </w:r>
      <w:r w:rsidR="00266215">
        <w:t>Contractors will be coming to fix pressure problems at the water plant and repairs have been made to the sewer plant.</w:t>
      </w:r>
    </w:p>
    <w:p w:rsidR="00744534" w:rsidRDefault="00744534" w:rsidP="002816C9">
      <w:pPr>
        <w:spacing w:after="0" w:line="240" w:lineRule="auto"/>
      </w:pPr>
    </w:p>
    <w:p w:rsidR="00744534" w:rsidRDefault="00744534" w:rsidP="002816C9">
      <w:pPr>
        <w:spacing w:after="0" w:line="240" w:lineRule="auto"/>
        <w:rPr>
          <w:b/>
        </w:rPr>
      </w:pPr>
      <w:r w:rsidRPr="00744534">
        <w:rPr>
          <w:b/>
        </w:rPr>
        <w:t>RESOLUTION/ ORDINANCE:</w:t>
      </w:r>
    </w:p>
    <w:p w:rsidR="00744534" w:rsidRDefault="004375BE" w:rsidP="00744534">
      <w:pPr>
        <w:spacing w:after="0" w:line="240" w:lineRule="auto"/>
      </w:pPr>
      <w:r>
        <w:t>3</w:t>
      </w:r>
      <w:r w:rsidR="00E66627" w:rsidRPr="00E66627">
        <w:rPr>
          <w:vertAlign w:val="superscript"/>
        </w:rPr>
        <w:t>nd</w:t>
      </w:r>
      <w:r w:rsidR="00E66627">
        <w:t xml:space="preserve"> </w:t>
      </w:r>
      <w:r w:rsidR="00A91B66">
        <w:t xml:space="preserve">reading of </w:t>
      </w:r>
      <w:r w:rsidR="004F3AE9">
        <w:t>Ordinance</w:t>
      </w:r>
      <w:r w:rsidR="00744534">
        <w:t xml:space="preserve">: </w:t>
      </w:r>
      <w:r w:rsidR="004F3AE9">
        <w:t xml:space="preserve">272 </w:t>
      </w:r>
      <w:proofErr w:type="gramStart"/>
      <w:r w:rsidR="00744534">
        <w:t>A</w:t>
      </w:r>
      <w:r w:rsidR="004F3AE9">
        <w:t>n</w:t>
      </w:r>
      <w:proofErr w:type="gramEnd"/>
      <w:r w:rsidR="00744534">
        <w:t xml:space="preserve"> </w:t>
      </w:r>
      <w:r w:rsidR="004F3AE9">
        <w:t>ordinance amending the Codified Ordinance regarding Parking Regulations.</w:t>
      </w:r>
      <w:r>
        <w:t xml:space="preserve"> Street motioned to enact the Ordinance as presented, Beech seconded, all in favor. </w:t>
      </w:r>
    </w:p>
    <w:p w:rsidR="004375BE" w:rsidRDefault="004375BE" w:rsidP="00744534">
      <w:pPr>
        <w:spacing w:after="0" w:line="240" w:lineRule="auto"/>
      </w:pPr>
    </w:p>
    <w:p w:rsidR="004375BE" w:rsidRDefault="004375BE" w:rsidP="00744534">
      <w:pPr>
        <w:spacing w:after="0" w:line="240" w:lineRule="auto"/>
        <w:rPr>
          <w:b/>
        </w:rPr>
      </w:pPr>
      <w:r>
        <w:rPr>
          <w:b/>
        </w:rPr>
        <w:t>EXECUTIVE SESSION:</w:t>
      </w:r>
    </w:p>
    <w:p w:rsidR="004375BE" w:rsidRDefault="004375BE" w:rsidP="00744534">
      <w:pPr>
        <w:spacing w:after="0" w:line="240" w:lineRule="auto"/>
      </w:pPr>
      <w:r>
        <w:t xml:space="preserve">Beech motioned to go into executive session to consider the appointment, employment, dismissal, discipline, promotion, demotion, or compensation of a public employee or official. Collier seconded, all in favor. Executive session entered at 7:23pm. Beech motioned to exit executive session, Collier seconded, all in favor. Executive session ended at 8:17pm. </w:t>
      </w:r>
    </w:p>
    <w:p w:rsidR="004375BE" w:rsidRDefault="004375BE" w:rsidP="00744534">
      <w:pPr>
        <w:spacing w:after="0" w:line="240" w:lineRule="auto"/>
      </w:pPr>
    </w:p>
    <w:p w:rsidR="004375BE" w:rsidRPr="004375BE" w:rsidRDefault="004375BE" w:rsidP="00744534">
      <w:pPr>
        <w:spacing w:after="0" w:line="240" w:lineRule="auto"/>
      </w:pPr>
      <w:r>
        <w:t>Collier motioned to increase Administrator Andy Yoder’s Salary by an additional $5.80 an hour totaling $6.00</w:t>
      </w:r>
      <w:r w:rsidR="00AE18C9">
        <w:t xml:space="preserve"> an hour for the</w:t>
      </w:r>
      <w:r>
        <w:t xml:space="preserve"> year</w:t>
      </w:r>
      <w:r w:rsidR="00AE18C9">
        <w:t>, Beech seconded, all in favor.</w:t>
      </w:r>
      <w:r>
        <w:t xml:space="preserve"> </w:t>
      </w:r>
    </w:p>
    <w:p w:rsidR="007507A9" w:rsidRDefault="007507A9" w:rsidP="002816C9">
      <w:pPr>
        <w:spacing w:after="0" w:line="240" w:lineRule="auto"/>
      </w:pPr>
    </w:p>
    <w:p w:rsidR="00EF4B5D" w:rsidRDefault="00AE18C9" w:rsidP="00A13906">
      <w:pPr>
        <w:spacing w:after="0" w:line="240" w:lineRule="auto"/>
      </w:pPr>
      <w:r>
        <w:lastRenderedPageBreak/>
        <w:t>Murphy</w:t>
      </w:r>
      <w:r w:rsidR="00EF4B5D">
        <w:t xml:space="preserve"> motioned to adjourn, </w:t>
      </w:r>
      <w:r>
        <w:t>Warner</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72D"/>
    <w:rsid w:val="00062634"/>
    <w:rsid w:val="00092B2A"/>
    <w:rsid w:val="000B03D1"/>
    <w:rsid w:val="000C5DC3"/>
    <w:rsid w:val="000D4157"/>
    <w:rsid w:val="00116244"/>
    <w:rsid w:val="001270B7"/>
    <w:rsid w:val="00137285"/>
    <w:rsid w:val="00140541"/>
    <w:rsid w:val="00144D73"/>
    <w:rsid w:val="001521C3"/>
    <w:rsid w:val="001700BC"/>
    <w:rsid w:val="001777EA"/>
    <w:rsid w:val="001A53B3"/>
    <w:rsid w:val="001B4AD1"/>
    <w:rsid w:val="001C1E76"/>
    <w:rsid w:val="001D44F9"/>
    <w:rsid w:val="001E52BE"/>
    <w:rsid w:val="001F6CE1"/>
    <w:rsid w:val="001F74BD"/>
    <w:rsid w:val="0020602F"/>
    <w:rsid w:val="00216359"/>
    <w:rsid w:val="00223114"/>
    <w:rsid w:val="00223751"/>
    <w:rsid w:val="00234155"/>
    <w:rsid w:val="00266215"/>
    <w:rsid w:val="002816C9"/>
    <w:rsid w:val="00294E63"/>
    <w:rsid w:val="002A2116"/>
    <w:rsid w:val="002B606A"/>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25C7E"/>
    <w:rsid w:val="00431A5B"/>
    <w:rsid w:val="00435124"/>
    <w:rsid w:val="004363EB"/>
    <w:rsid w:val="004369A9"/>
    <w:rsid w:val="004375BE"/>
    <w:rsid w:val="00437BF9"/>
    <w:rsid w:val="00443E0C"/>
    <w:rsid w:val="00476499"/>
    <w:rsid w:val="004A13DC"/>
    <w:rsid w:val="004B08F3"/>
    <w:rsid w:val="004B45A0"/>
    <w:rsid w:val="004B5DD2"/>
    <w:rsid w:val="004E34C2"/>
    <w:rsid w:val="004F0B66"/>
    <w:rsid w:val="004F29A1"/>
    <w:rsid w:val="004F3AE9"/>
    <w:rsid w:val="005237B4"/>
    <w:rsid w:val="0052480E"/>
    <w:rsid w:val="00527722"/>
    <w:rsid w:val="00530FCE"/>
    <w:rsid w:val="00531348"/>
    <w:rsid w:val="00543ECD"/>
    <w:rsid w:val="00567D47"/>
    <w:rsid w:val="005918D1"/>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44534"/>
    <w:rsid w:val="007507A9"/>
    <w:rsid w:val="007524BF"/>
    <w:rsid w:val="007763B7"/>
    <w:rsid w:val="00780E91"/>
    <w:rsid w:val="007B1F1D"/>
    <w:rsid w:val="007B524B"/>
    <w:rsid w:val="007D176B"/>
    <w:rsid w:val="007D5877"/>
    <w:rsid w:val="007F72A7"/>
    <w:rsid w:val="008225A7"/>
    <w:rsid w:val="008255D2"/>
    <w:rsid w:val="0082583F"/>
    <w:rsid w:val="00842AA2"/>
    <w:rsid w:val="0084451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15F43"/>
    <w:rsid w:val="00A1640C"/>
    <w:rsid w:val="00A364D6"/>
    <w:rsid w:val="00A418D3"/>
    <w:rsid w:val="00A5654E"/>
    <w:rsid w:val="00A73A97"/>
    <w:rsid w:val="00A91B66"/>
    <w:rsid w:val="00A9445B"/>
    <w:rsid w:val="00AA1539"/>
    <w:rsid w:val="00AA7642"/>
    <w:rsid w:val="00AB0F31"/>
    <w:rsid w:val="00AB1BD0"/>
    <w:rsid w:val="00AB50A7"/>
    <w:rsid w:val="00AC32D6"/>
    <w:rsid w:val="00AD5309"/>
    <w:rsid w:val="00AE18C9"/>
    <w:rsid w:val="00B03A2A"/>
    <w:rsid w:val="00B1051B"/>
    <w:rsid w:val="00B21FB1"/>
    <w:rsid w:val="00B22350"/>
    <w:rsid w:val="00B22703"/>
    <w:rsid w:val="00B26B71"/>
    <w:rsid w:val="00B43E45"/>
    <w:rsid w:val="00B54FD7"/>
    <w:rsid w:val="00B55ACF"/>
    <w:rsid w:val="00B55E47"/>
    <w:rsid w:val="00B82CBD"/>
    <w:rsid w:val="00B94518"/>
    <w:rsid w:val="00BB03C3"/>
    <w:rsid w:val="00BC4612"/>
    <w:rsid w:val="00BE2E92"/>
    <w:rsid w:val="00BF117E"/>
    <w:rsid w:val="00BF6686"/>
    <w:rsid w:val="00C05747"/>
    <w:rsid w:val="00C23F92"/>
    <w:rsid w:val="00C61624"/>
    <w:rsid w:val="00C65E5B"/>
    <w:rsid w:val="00C71578"/>
    <w:rsid w:val="00CA408B"/>
    <w:rsid w:val="00CB14FF"/>
    <w:rsid w:val="00CC7308"/>
    <w:rsid w:val="00CD692E"/>
    <w:rsid w:val="00D0093F"/>
    <w:rsid w:val="00D1724A"/>
    <w:rsid w:val="00D240F7"/>
    <w:rsid w:val="00D27BB6"/>
    <w:rsid w:val="00D40F3D"/>
    <w:rsid w:val="00D43DFD"/>
    <w:rsid w:val="00D60A22"/>
    <w:rsid w:val="00D74C9D"/>
    <w:rsid w:val="00D82C99"/>
    <w:rsid w:val="00D8557D"/>
    <w:rsid w:val="00DA3FD2"/>
    <w:rsid w:val="00DB4507"/>
    <w:rsid w:val="00DB472C"/>
    <w:rsid w:val="00DF0C0A"/>
    <w:rsid w:val="00DF5CD1"/>
    <w:rsid w:val="00E0229D"/>
    <w:rsid w:val="00E13E1B"/>
    <w:rsid w:val="00E4091D"/>
    <w:rsid w:val="00E66627"/>
    <w:rsid w:val="00E732AA"/>
    <w:rsid w:val="00E87165"/>
    <w:rsid w:val="00EA58CC"/>
    <w:rsid w:val="00EC21DC"/>
    <w:rsid w:val="00EC3A2B"/>
    <w:rsid w:val="00EF13BD"/>
    <w:rsid w:val="00EF4B5D"/>
    <w:rsid w:val="00F12A40"/>
    <w:rsid w:val="00F14550"/>
    <w:rsid w:val="00F157FF"/>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6A63-2417-4F20-91D1-8160AE71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4</cp:revision>
  <cp:lastPrinted>2020-01-13T16:42:00Z</cp:lastPrinted>
  <dcterms:created xsi:type="dcterms:W3CDTF">2020-02-05T17:06:00Z</dcterms:created>
  <dcterms:modified xsi:type="dcterms:W3CDTF">2020-03-16T19:51:00Z</dcterms:modified>
</cp:coreProperties>
</file>