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8E6B2C" w:rsidP="0035242D">
      <w:pPr>
        <w:spacing w:after="0"/>
        <w:jc w:val="center"/>
      </w:pPr>
      <w:r>
        <w:t>November 13</w:t>
      </w:r>
      <w:r w:rsidR="004B08F3" w:rsidRPr="004B08F3">
        <w:rPr>
          <w:vertAlign w:val="superscript"/>
        </w:rPr>
        <w:t>th</w:t>
      </w:r>
      <w:r w:rsidR="004B08F3">
        <w:t>,</w:t>
      </w:r>
      <w:r w:rsidR="002D335F">
        <w:t xml:space="preserve"> 2018</w:t>
      </w:r>
    </w:p>
    <w:p w:rsidR="0035242D" w:rsidRPr="0035242D" w:rsidRDefault="0035242D" w:rsidP="0035242D">
      <w:pPr>
        <w:spacing w:after="0"/>
        <w:jc w:val="center"/>
        <w:rPr>
          <w:b/>
        </w:rPr>
      </w:pPr>
    </w:p>
    <w:p w:rsidR="00146B8B" w:rsidRDefault="001700BC">
      <w:r>
        <w:t xml:space="preserve">The Village of North Lewisburg Council met on </w:t>
      </w:r>
      <w:r w:rsidR="00DB472C">
        <w:t>November 13</w:t>
      </w:r>
      <w:r w:rsidR="002D335F" w:rsidRPr="002D335F">
        <w:rPr>
          <w:vertAlign w:val="superscript"/>
        </w:rPr>
        <w:t>th</w:t>
      </w:r>
      <w:r w:rsidR="005237B4">
        <w:t>, 2018</w:t>
      </w:r>
      <w:r>
        <w:t xml:space="preserve"> at 7:00</w:t>
      </w:r>
      <w:r w:rsidR="00F61B58">
        <w:t xml:space="preserve"> </w:t>
      </w:r>
      <w:r>
        <w:t>PM in the Village Community Room. Mayor Cheryl Hollingsworth called the meeting to o</w:t>
      </w:r>
      <w:r w:rsidR="002D335F">
        <w:t>rder. Roll call was answered by Beech, Collier</w:t>
      </w:r>
      <w:r w:rsidR="001F74BD">
        <w:t>,</w:t>
      </w:r>
      <w:r w:rsidR="002D335F">
        <w:t xml:space="preserve"> Murphy,</w:t>
      </w:r>
      <w:r w:rsidR="004B08F3">
        <w:t xml:space="preserve"> Street,</w:t>
      </w:r>
      <w:r w:rsidR="00AB0F31">
        <w:t xml:space="preserve"> and Watson</w:t>
      </w:r>
      <w:r w:rsidR="001F74BD">
        <w:t>.</w:t>
      </w:r>
      <w:r w:rsidR="00DB472C">
        <w:t xml:space="preserve"> Warner was excused absent.</w:t>
      </w:r>
      <w:r w:rsidR="00FC10BE">
        <w:t xml:space="preserve"> </w:t>
      </w:r>
      <w:r w:rsidR="001F74BD">
        <w:t>All present joi</w:t>
      </w:r>
      <w:r w:rsidR="00401641">
        <w:t>ned in the Pledge of Allegiance</w:t>
      </w:r>
      <w:r w:rsidR="00F61B58">
        <w:t>.</w:t>
      </w:r>
    </w:p>
    <w:p w:rsidR="001F74BD" w:rsidRDefault="00AB0F31">
      <w:r>
        <w:t>Street</w:t>
      </w:r>
      <w:r w:rsidR="00FC10BE">
        <w:t xml:space="preserve"> </w:t>
      </w:r>
      <w:r w:rsidR="00216359">
        <w:t xml:space="preserve">made a motion to accept the </w:t>
      </w:r>
      <w:r>
        <w:t>September</w:t>
      </w:r>
      <w:r w:rsidR="00FC10BE">
        <w:t xml:space="preserve"> minutes</w:t>
      </w:r>
      <w:r w:rsidR="00216359">
        <w:t xml:space="preserve">, </w:t>
      </w:r>
      <w:r w:rsidR="00DB472C">
        <w:t>Beech</w:t>
      </w:r>
      <w:r w:rsidR="00216359">
        <w:t xml:space="preserve"> seconded, all present in favor. </w:t>
      </w:r>
      <w:r w:rsidR="00DB472C">
        <w:t>Murphy</w:t>
      </w:r>
      <w:r w:rsidR="001F74BD">
        <w:t xml:space="preserve"> made a motion to accept the </w:t>
      </w:r>
      <w:r>
        <w:t>September</w:t>
      </w:r>
      <w:r w:rsidR="00FC10BE">
        <w:t xml:space="preserve"> financials</w:t>
      </w:r>
      <w:r w:rsidR="001F74BD">
        <w:t xml:space="preserve">, </w:t>
      </w:r>
      <w:r w:rsidR="00DB472C">
        <w:t>Collier</w:t>
      </w:r>
      <w:r w:rsidR="001F74BD">
        <w:t xml:space="preserve"> seconded, all present in favor. </w:t>
      </w:r>
    </w:p>
    <w:p w:rsidR="00DB472C" w:rsidRDefault="00DB472C" w:rsidP="001F74BD">
      <w:pPr>
        <w:spacing w:after="0"/>
        <w:rPr>
          <w:b/>
        </w:rPr>
      </w:pPr>
      <w:r>
        <w:rPr>
          <w:b/>
        </w:rPr>
        <w:t>UNDER FINANCE:</w:t>
      </w:r>
    </w:p>
    <w:p w:rsidR="00DB472C" w:rsidRDefault="00DB472C" w:rsidP="001F74BD">
      <w:pPr>
        <w:spacing w:after="0"/>
      </w:pPr>
      <w:r>
        <w:t xml:space="preserve">Fiscal Officer McCombs </w:t>
      </w:r>
      <w:r w:rsidR="0052480E">
        <w:t>presented the following line item transfers:</w:t>
      </w:r>
    </w:p>
    <w:p w:rsidR="0052480E" w:rsidRDefault="0052480E" w:rsidP="001F74BD">
      <w:pPr>
        <w:spacing w:after="0"/>
      </w:pPr>
      <w:r>
        <w:t>From: 1000-710-410 Office Supplies and Materials $350.00</w:t>
      </w:r>
    </w:p>
    <w:p w:rsidR="0052480E" w:rsidRDefault="0052480E" w:rsidP="001F74BD">
      <w:pPr>
        <w:spacing w:after="0"/>
      </w:pPr>
      <w:r>
        <w:t>To: 1000-710-252 Travel and Transportation $250.00</w:t>
      </w:r>
    </w:p>
    <w:p w:rsidR="0052480E" w:rsidRDefault="0052480E" w:rsidP="001F74BD">
      <w:pPr>
        <w:spacing w:after="0"/>
      </w:pPr>
      <w:r>
        <w:t>To: 1000-990-990 Other-Other Financing Uses $100.00</w:t>
      </w:r>
    </w:p>
    <w:p w:rsidR="0052480E" w:rsidRDefault="0052480E" w:rsidP="001F74BD">
      <w:pPr>
        <w:spacing w:after="0"/>
      </w:pPr>
      <w:r>
        <w:t>Street motioned to approve the transfers as presented, Watson seconded, all present in favor.</w:t>
      </w:r>
    </w:p>
    <w:p w:rsidR="0052480E" w:rsidRDefault="0052480E" w:rsidP="001F74BD">
      <w:pPr>
        <w:spacing w:after="0"/>
      </w:pPr>
    </w:p>
    <w:p w:rsidR="0052480E" w:rsidRPr="00DB472C" w:rsidRDefault="0052480E" w:rsidP="001F74BD">
      <w:pPr>
        <w:spacing w:after="0"/>
      </w:pPr>
      <w:r>
        <w:t xml:space="preserve">Fiscal Officer McCombs then asked for an approval to move forward with credit card operations for the Water &amp; Sewer collections. The conversion for the Mayor’s Court system has gone well and the same company would be able to take Water &amp; Sewer payments. There would be a $1.00 fee paid to </w:t>
      </w:r>
      <w:proofErr w:type="spellStart"/>
      <w:r>
        <w:t>GovPayNet</w:t>
      </w:r>
      <w:proofErr w:type="spellEnd"/>
      <w:r>
        <w:t xml:space="preserve"> for a base $60.00 water bill if using a debit card. If using a credit card the same bill would receive a $2.00 fee. Watson motioned the village move forward with taking credit and debit cards through </w:t>
      </w:r>
      <w:proofErr w:type="spellStart"/>
      <w:r>
        <w:t>GovPayNet</w:t>
      </w:r>
      <w:proofErr w:type="spellEnd"/>
      <w:r>
        <w:t>, Street seconded the motion, all present in favor.</w:t>
      </w:r>
    </w:p>
    <w:p w:rsidR="00DB472C" w:rsidRDefault="00DB472C" w:rsidP="001F74BD">
      <w:pPr>
        <w:spacing w:after="0"/>
        <w:rPr>
          <w:b/>
        </w:rPr>
      </w:pPr>
    </w:p>
    <w:p w:rsidR="001F74BD" w:rsidRDefault="001F74BD" w:rsidP="001F74BD">
      <w:pPr>
        <w:spacing w:after="0"/>
        <w:rPr>
          <w:b/>
        </w:rPr>
      </w:pPr>
      <w:r>
        <w:rPr>
          <w:b/>
        </w:rPr>
        <w:t>UNDER THE MAYOR:</w:t>
      </w:r>
    </w:p>
    <w:p w:rsidR="008A071F" w:rsidRDefault="005A120D" w:rsidP="00386B12">
      <w:pPr>
        <w:spacing w:after="0" w:line="240" w:lineRule="auto"/>
      </w:pPr>
      <w:r>
        <w:t xml:space="preserve">Mayor Hollingsworth </w:t>
      </w:r>
      <w:r w:rsidR="00431A5B">
        <w:t>informed citizens that the annual Village Christmas Party will be December 11</w:t>
      </w:r>
      <w:r w:rsidR="00431A5B" w:rsidRPr="00431A5B">
        <w:rPr>
          <w:vertAlign w:val="superscript"/>
        </w:rPr>
        <w:t>th</w:t>
      </w:r>
      <w:r w:rsidR="00431A5B">
        <w:t xml:space="preserve"> at 7pm. All are invited to come and encouraged to bring a covered dish and a canned good to be donated to the Community Blessings Food Pantry. With the Village Christmas Party Mayor Hollingsworth asked the location and time of the regular council meeting be moved. </w:t>
      </w:r>
      <w:r w:rsidR="00643A37">
        <w:t xml:space="preserve">Beech motioned that the council meeting be held at 6:00pm in the fire bay, Watson seconded the motion, all present in favor. </w:t>
      </w:r>
    </w:p>
    <w:p w:rsidR="00643A37" w:rsidRDefault="00643A37" w:rsidP="00386B12">
      <w:pPr>
        <w:spacing w:after="0" w:line="240" w:lineRule="auto"/>
      </w:pPr>
    </w:p>
    <w:p w:rsidR="00643A37" w:rsidRDefault="00643A37" w:rsidP="00386B12">
      <w:pPr>
        <w:spacing w:after="0" w:line="240" w:lineRule="auto"/>
      </w:pPr>
      <w:r>
        <w:t>Mayor Hollingsworth provided the council with a list of employees, committee members, and service providers who the village annually purchases hams for. Murphy motioned that she purchase enough hams for the 22 names on the list provided, Street seconded, all present in favor.</w:t>
      </w:r>
    </w:p>
    <w:p w:rsidR="00643A37" w:rsidRDefault="00643A37" w:rsidP="00643A37">
      <w:pPr>
        <w:spacing w:after="0" w:line="240" w:lineRule="auto"/>
      </w:pPr>
    </w:p>
    <w:p w:rsidR="001777EA" w:rsidRDefault="00643A37" w:rsidP="00643A37">
      <w:pPr>
        <w:spacing w:after="0" w:line="240" w:lineRule="auto"/>
      </w:pPr>
      <w:r>
        <w:t>Mayor Hollingsworth informed citizens of the Annual Christmas Parad</w:t>
      </w:r>
      <w:r w:rsidR="004369A9">
        <w:t>e</w:t>
      </w:r>
      <w:r>
        <w:t xml:space="preserve"> sponsored by the firemen will be held Sunday November 9</w:t>
      </w:r>
      <w:r w:rsidRPr="00643A37">
        <w:rPr>
          <w:vertAlign w:val="superscript"/>
        </w:rPr>
        <w:t>th</w:t>
      </w:r>
      <w:r w:rsidR="004369A9">
        <w:t xml:space="preserve"> at 5:00pm. Groups who would like</w:t>
      </w:r>
      <w:r>
        <w:t xml:space="preserve"> to </w:t>
      </w:r>
      <w:r w:rsidR="004369A9">
        <w:t>prepare a float and join the parade</w:t>
      </w:r>
      <w:r w:rsidR="001777EA">
        <w:t xml:space="preserve"> </w:t>
      </w:r>
      <w:r w:rsidR="004369A9">
        <w:t>can meet at the ball park for line up at 4:30pm. Following the parade Santa and Mrs. Claus will greet children at the municipal building.</w:t>
      </w:r>
    </w:p>
    <w:p w:rsidR="00640513" w:rsidRDefault="00640513" w:rsidP="001C1E76">
      <w:pPr>
        <w:spacing w:after="0" w:line="240" w:lineRule="auto"/>
        <w:rPr>
          <w:b/>
        </w:rPr>
      </w:pPr>
    </w:p>
    <w:p w:rsidR="00567D47" w:rsidRDefault="00567D47" w:rsidP="001C1E76">
      <w:pPr>
        <w:spacing w:after="0" w:line="240" w:lineRule="auto"/>
        <w:rPr>
          <w:b/>
        </w:rPr>
      </w:pPr>
    </w:p>
    <w:p w:rsidR="00567D47" w:rsidRDefault="00567D47" w:rsidP="001C1E76">
      <w:pPr>
        <w:spacing w:after="0" w:line="240" w:lineRule="auto"/>
        <w:rPr>
          <w:b/>
        </w:rPr>
      </w:pPr>
      <w:r>
        <w:rPr>
          <w:b/>
        </w:rPr>
        <w:t>ADMINISTRATOR:</w:t>
      </w:r>
    </w:p>
    <w:p w:rsidR="00567D47" w:rsidRPr="00567D47" w:rsidRDefault="00567D47" w:rsidP="001C1E76">
      <w:pPr>
        <w:spacing w:after="0" w:line="240" w:lineRule="auto"/>
      </w:pPr>
      <w:r>
        <w:t>Administrator Yoder reminded citizens that leaf pick up will run through November 30</w:t>
      </w:r>
      <w:r w:rsidRPr="00567D47">
        <w:rPr>
          <w:vertAlign w:val="superscript"/>
        </w:rPr>
        <w:t>th</w:t>
      </w:r>
      <w:r>
        <w:t xml:space="preserve">, weather permitting. No sticks or rocks in the piles, and leaves must be located on the edge of the curb or street. Please avoid piling around mailboxes and poles. He then asked for the Budget and Finance Committee to select a date and time to meet and set the annual budget. Finally he informed citizens of grant money received from NCOSWD for Spring Clean </w:t>
      </w:r>
      <w:proofErr w:type="gramStart"/>
      <w:r>
        <w:t>Up</w:t>
      </w:r>
      <w:proofErr w:type="gramEnd"/>
      <w:r>
        <w:t xml:space="preserve"> Week equaling $2,136.37 which equals 50% of the total cost. </w:t>
      </w:r>
    </w:p>
    <w:p w:rsidR="00567D47" w:rsidRDefault="00567D47" w:rsidP="001C1E7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1777EA">
        <w:t>September</w:t>
      </w:r>
      <w:r w:rsidR="00975DB3">
        <w:t xml:space="preserve">. </w:t>
      </w:r>
      <w:r w:rsidR="00E0229D">
        <w:t>13</w:t>
      </w:r>
      <w:r w:rsidR="00D60A22">
        <w:t xml:space="preserve"> </w:t>
      </w:r>
      <w:r w:rsidR="00975DB3">
        <w:t xml:space="preserve">warnings, </w:t>
      </w:r>
      <w:r w:rsidR="00E0229D">
        <w:t>12</w:t>
      </w:r>
      <w:r w:rsidR="00975DB3">
        <w:t xml:space="preserve"> citations, for a total of </w:t>
      </w:r>
      <w:r w:rsidR="00E0229D">
        <w:t>25</w:t>
      </w:r>
      <w:r w:rsidR="00975DB3">
        <w:t xml:space="preserve"> stops</w:t>
      </w:r>
      <w:r w:rsidR="001D44F9">
        <w:t xml:space="preserve">. </w:t>
      </w:r>
      <w:r w:rsidR="001777EA">
        <w:t xml:space="preserve">Captain Bodey </w:t>
      </w:r>
      <w:r w:rsidR="00E0229D">
        <w:t>noted that 10 pounds of prescription medication was collected on Drug Take Back Day, a traffic stop on November 11</w:t>
      </w:r>
      <w:r w:rsidR="00E0229D" w:rsidRPr="00E0229D">
        <w:rPr>
          <w:vertAlign w:val="superscript"/>
        </w:rPr>
        <w:t>th</w:t>
      </w:r>
      <w:r w:rsidR="00E0229D">
        <w:t xml:space="preserve"> resulted in dugs being found including possible heroin, and finally there is a sexual assault being investigated at this time</w:t>
      </w:r>
      <w:r w:rsidR="001777EA">
        <w:t xml:space="preserve">. </w:t>
      </w:r>
    </w:p>
    <w:p w:rsidR="00975DB3" w:rsidRDefault="00975DB3" w:rsidP="002816C9">
      <w:pPr>
        <w:spacing w:after="0" w:line="240" w:lineRule="auto"/>
      </w:pPr>
    </w:p>
    <w:p w:rsidR="00952E69" w:rsidRDefault="00975DB3" w:rsidP="002816C9">
      <w:pPr>
        <w:spacing w:after="0" w:line="240" w:lineRule="auto"/>
      </w:pPr>
      <w:r>
        <w:t xml:space="preserve">Trevor Clark </w:t>
      </w:r>
      <w:r w:rsidR="007D5877">
        <w:t xml:space="preserve">presented </w:t>
      </w:r>
      <w:r w:rsidR="005C08BD">
        <w:t>the water and sewer reports</w:t>
      </w:r>
      <w:r w:rsidR="007D5877">
        <w:t xml:space="preserve">. </w:t>
      </w:r>
      <w:r w:rsidR="005C08BD">
        <w:t xml:space="preserve">In water the plan is to have the new </w:t>
      </w:r>
      <w:proofErr w:type="spellStart"/>
      <w:r w:rsidR="005C08BD">
        <w:t>scada</w:t>
      </w:r>
      <w:proofErr w:type="spellEnd"/>
      <w:r w:rsidR="005C08BD">
        <w:t xml:space="preserve"> system being installed by the end of the year and the fire hydrant extension on North Sycamore has been installed. In sewer the sewer is expected to have an easy winter, with heavy precipitation the plant has run well, all in all a calm month.</w:t>
      </w:r>
    </w:p>
    <w:p w:rsidR="005C08BD" w:rsidRDefault="005C08BD" w:rsidP="002816C9">
      <w:pPr>
        <w:spacing w:after="0" w:line="240" w:lineRule="auto"/>
      </w:pPr>
    </w:p>
    <w:p w:rsidR="005C08BD" w:rsidRPr="005C08BD" w:rsidRDefault="005C08BD" w:rsidP="002816C9">
      <w:pPr>
        <w:spacing w:after="0" w:line="240" w:lineRule="auto"/>
        <w:rPr>
          <w:b/>
        </w:rPr>
      </w:pPr>
      <w:r w:rsidRPr="005C08BD">
        <w:rPr>
          <w:b/>
        </w:rPr>
        <w:t>RESOLUTION/ ORDINANCE</w:t>
      </w:r>
      <w:r>
        <w:rPr>
          <w:b/>
        </w:rPr>
        <w:t>:</w:t>
      </w:r>
    </w:p>
    <w:p w:rsidR="00EF13BD" w:rsidRDefault="005C08BD" w:rsidP="002816C9">
      <w:pPr>
        <w:spacing w:after="0" w:line="240" w:lineRule="auto"/>
      </w:pPr>
      <w:r>
        <w:t>Resolution 11-13-18 updating the signatories for Village Financial Accounts to include the Fiscal Officer was motioned by Street, seconded by Beech, all present in favor.</w:t>
      </w:r>
    </w:p>
    <w:p w:rsidR="005C08BD" w:rsidRDefault="005C08BD" w:rsidP="002816C9">
      <w:pPr>
        <w:spacing w:after="0" w:line="240" w:lineRule="auto"/>
      </w:pPr>
    </w:p>
    <w:p w:rsidR="00223751" w:rsidRDefault="00223751" w:rsidP="002816C9">
      <w:pPr>
        <w:spacing w:after="0" w:line="240" w:lineRule="auto"/>
        <w:rPr>
          <w:b/>
        </w:rPr>
      </w:pPr>
      <w:r>
        <w:rPr>
          <w:b/>
        </w:rPr>
        <w:t>HEARING OF CITIZENS:</w:t>
      </w:r>
    </w:p>
    <w:p w:rsidR="0066076A" w:rsidRDefault="001C1E76" w:rsidP="002816C9">
      <w:pPr>
        <w:spacing w:after="0" w:line="240" w:lineRule="auto"/>
      </w:pPr>
      <w:r>
        <w:t>Rissa Collier of Cardinal’s Pizza announced their 5</w:t>
      </w:r>
      <w:r w:rsidRPr="001C1E76">
        <w:rPr>
          <w:vertAlign w:val="superscript"/>
        </w:rPr>
        <w:t>th</w:t>
      </w:r>
      <w:r>
        <w:t xml:space="preserve"> annual Celebrate Life Festival help October </w:t>
      </w:r>
      <w:r w:rsidR="00A73A97">
        <w:t>13</w:t>
      </w:r>
      <w:r w:rsidRPr="001C1E76">
        <w:rPr>
          <w:vertAlign w:val="superscript"/>
        </w:rPr>
        <w:t>th</w:t>
      </w:r>
      <w:r>
        <w:t xml:space="preserve"> raised</w:t>
      </w:r>
      <w:r w:rsidR="005C08BD">
        <w:t xml:space="preserve"> over $4,000.00</w:t>
      </w:r>
      <w:r>
        <w:t xml:space="preserve"> </w:t>
      </w:r>
      <w:r w:rsidR="005C08BD">
        <w:t xml:space="preserve">to </w:t>
      </w:r>
      <w:r w:rsidR="00A73A97">
        <w:t xml:space="preserve">go to the Drew Mason Memorial Scholarship. </w:t>
      </w:r>
      <w:r w:rsidR="005C08BD">
        <w:t>Robin Street President of Triad PTA will be hosting Breakfast with Santa December 8</w:t>
      </w:r>
      <w:r w:rsidR="005C08BD" w:rsidRPr="005C08BD">
        <w:rPr>
          <w:vertAlign w:val="superscript"/>
        </w:rPr>
        <w:t>th</w:t>
      </w:r>
      <w:r w:rsidR="005C08BD">
        <w:t xml:space="preserve"> 9am-1pm at the Middle School. There will be vendors, games, and pictures with Santa.</w:t>
      </w:r>
      <w:r w:rsidR="007D5877">
        <w:t xml:space="preserve"> </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5C08BD">
        <w:t>Beech</w:t>
      </w:r>
      <w:r>
        <w:t xml:space="preserve">, seconded by </w:t>
      </w:r>
      <w:r w:rsidR="005C08BD">
        <w:t>Street</w:t>
      </w:r>
      <w:bookmarkStart w:id="0" w:name="_GoBack"/>
      <w:bookmarkEnd w:id="0"/>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Pr="00223751"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7B524B" w:rsidRPr="00223751"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41DCC"/>
    <w:rsid w:val="00062634"/>
    <w:rsid w:val="000B03D1"/>
    <w:rsid w:val="000C5DC3"/>
    <w:rsid w:val="000D4157"/>
    <w:rsid w:val="00144D73"/>
    <w:rsid w:val="001700BC"/>
    <w:rsid w:val="001777EA"/>
    <w:rsid w:val="001B4AD1"/>
    <w:rsid w:val="001C1E76"/>
    <w:rsid w:val="001D44F9"/>
    <w:rsid w:val="001E52BE"/>
    <w:rsid w:val="001F6CE1"/>
    <w:rsid w:val="001F74BD"/>
    <w:rsid w:val="00216359"/>
    <w:rsid w:val="00223114"/>
    <w:rsid w:val="00223751"/>
    <w:rsid w:val="002816C9"/>
    <w:rsid w:val="00294E63"/>
    <w:rsid w:val="002B606A"/>
    <w:rsid w:val="002D335F"/>
    <w:rsid w:val="002D5CC0"/>
    <w:rsid w:val="0035242D"/>
    <w:rsid w:val="00356B2D"/>
    <w:rsid w:val="00366F83"/>
    <w:rsid w:val="00367826"/>
    <w:rsid w:val="00371099"/>
    <w:rsid w:val="00386B12"/>
    <w:rsid w:val="003B2272"/>
    <w:rsid w:val="003B28EC"/>
    <w:rsid w:val="003C28F0"/>
    <w:rsid w:val="00401641"/>
    <w:rsid w:val="00431A5B"/>
    <w:rsid w:val="004363EB"/>
    <w:rsid w:val="004369A9"/>
    <w:rsid w:val="00437BF9"/>
    <w:rsid w:val="00443E0C"/>
    <w:rsid w:val="004A13DC"/>
    <w:rsid w:val="004B08F3"/>
    <w:rsid w:val="004E34C2"/>
    <w:rsid w:val="005237B4"/>
    <w:rsid w:val="0052480E"/>
    <w:rsid w:val="00530FCE"/>
    <w:rsid w:val="00543ECD"/>
    <w:rsid w:val="00567D47"/>
    <w:rsid w:val="005918D1"/>
    <w:rsid w:val="00596C47"/>
    <w:rsid w:val="005A120D"/>
    <w:rsid w:val="005A79BA"/>
    <w:rsid w:val="005C08BD"/>
    <w:rsid w:val="005F5AD1"/>
    <w:rsid w:val="00600653"/>
    <w:rsid w:val="00640513"/>
    <w:rsid w:val="00643A37"/>
    <w:rsid w:val="0066076A"/>
    <w:rsid w:val="006754FE"/>
    <w:rsid w:val="006C7EA9"/>
    <w:rsid w:val="00704402"/>
    <w:rsid w:val="007524BF"/>
    <w:rsid w:val="007763B7"/>
    <w:rsid w:val="007B524B"/>
    <w:rsid w:val="007D5877"/>
    <w:rsid w:val="0082583F"/>
    <w:rsid w:val="00851B2E"/>
    <w:rsid w:val="00862052"/>
    <w:rsid w:val="00894399"/>
    <w:rsid w:val="008A071F"/>
    <w:rsid w:val="008E6B2C"/>
    <w:rsid w:val="008F15AA"/>
    <w:rsid w:val="00921245"/>
    <w:rsid w:val="009425BC"/>
    <w:rsid w:val="00952E69"/>
    <w:rsid w:val="009600A9"/>
    <w:rsid w:val="00975DB3"/>
    <w:rsid w:val="00987AD0"/>
    <w:rsid w:val="00A15151"/>
    <w:rsid w:val="00A364D6"/>
    <w:rsid w:val="00A73A97"/>
    <w:rsid w:val="00A9445B"/>
    <w:rsid w:val="00AA7642"/>
    <w:rsid w:val="00AB0F31"/>
    <w:rsid w:val="00AB50A7"/>
    <w:rsid w:val="00B54FD7"/>
    <w:rsid w:val="00B55ACF"/>
    <w:rsid w:val="00C23F92"/>
    <w:rsid w:val="00C65E5B"/>
    <w:rsid w:val="00D240F7"/>
    <w:rsid w:val="00D27BB6"/>
    <w:rsid w:val="00D43DFD"/>
    <w:rsid w:val="00D60A22"/>
    <w:rsid w:val="00D74C9D"/>
    <w:rsid w:val="00D8557D"/>
    <w:rsid w:val="00DA3FD2"/>
    <w:rsid w:val="00DB472C"/>
    <w:rsid w:val="00DF5CD1"/>
    <w:rsid w:val="00E0229D"/>
    <w:rsid w:val="00EC3A2B"/>
    <w:rsid w:val="00EF13BD"/>
    <w:rsid w:val="00F14550"/>
    <w:rsid w:val="00F20D4B"/>
    <w:rsid w:val="00F2108A"/>
    <w:rsid w:val="00F50495"/>
    <w:rsid w:val="00F61B58"/>
    <w:rsid w:val="00F80AA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19B9-E479-4C62-AACD-66EFE9E8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2018-11-09T17:23:00Z</cp:lastPrinted>
  <dcterms:created xsi:type="dcterms:W3CDTF">2018-11-28T15:21:00Z</dcterms:created>
  <dcterms:modified xsi:type="dcterms:W3CDTF">2018-11-28T16:42:00Z</dcterms:modified>
</cp:coreProperties>
</file>