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7F72A7" w:rsidP="0035242D">
      <w:pPr>
        <w:spacing w:after="0"/>
        <w:jc w:val="center"/>
      </w:pPr>
      <w:r>
        <w:t>December 11</w:t>
      </w:r>
      <w:r w:rsidR="004B08F3" w:rsidRPr="004B08F3">
        <w:rPr>
          <w:vertAlign w:val="superscript"/>
        </w:rPr>
        <w:t>th</w:t>
      </w:r>
      <w:r w:rsidR="004B08F3">
        <w:t>,</w:t>
      </w:r>
      <w:r w:rsidR="002D335F">
        <w:t xml:space="preserve"> 2018</w:t>
      </w:r>
    </w:p>
    <w:p w:rsidR="0035242D" w:rsidRPr="0035242D" w:rsidRDefault="0035242D" w:rsidP="0035242D">
      <w:pPr>
        <w:spacing w:after="0"/>
        <w:jc w:val="center"/>
        <w:rPr>
          <w:b/>
        </w:rPr>
      </w:pPr>
    </w:p>
    <w:p w:rsidR="00146B8B" w:rsidRDefault="001700BC">
      <w:r>
        <w:t xml:space="preserve">The Village of North Lewisburg Council met on </w:t>
      </w:r>
      <w:r w:rsidR="0005772D">
        <w:t>December 11</w:t>
      </w:r>
      <w:r w:rsidR="002D335F" w:rsidRPr="002D335F">
        <w:rPr>
          <w:vertAlign w:val="superscript"/>
        </w:rPr>
        <w:t>th</w:t>
      </w:r>
      <w:r w:rsidR="005237B4">
        <w:t>, 2018</w:t>
      </w:r>
      <w:r w:rsidR="0005772D">
        <w:t xml:space="preserve"> at 6:30</w:t>
      </w:r>
      <w:r w:rsidR="00F61B58">
        <w:t xml:space="preserve"> </w:t>
      </w:r>
      <w:r>
        <w:t>PM in the Village Community Room. Mayor Cheryl Hollingsworth called the meeting to o</w:t>
      </w:r>
      <w:r w:rsidR="002D335F">
        <w:t>rder. Roll call was answered by Beech, Collier</w:t>
      </w:r>
      <w:r w:rsidR="001F74BD">
        <w:t>,</w:t>
      </w:r>
      <w:r w:rsidR="002D335F">
        <w:t xml:space="preserve"> </w:t>
      </w:r>
      <w:r w:rsidR="004B08F3">
        <w:t>Street,</w:t>
      </w:r>
      <w:r w:rsidR="00AB0F31">
        <w:t xml:space="preserve"> </w:t>
      </w:r>
      <w:r w:rsidR="0005772D">
        <w:t xml:space="preserve">Warner, </w:t>
      </w:r>
      <w:r w:rsidR="00AB0F31">
        <w:t>and Watson</w:t>
      </w:r>
      <w:r w:rsidR="001F74BD">
        <w:t>.</w:t>
      </w:r>
      <w:r w:rsidR="00DB472C">
        <w:t xml:space="preserve"> </w:t>
      </w:r>
      <w:r w:rsidR="0005772D">
        <w:t>Murphy</w:t>
      </w:r>
      <w:r w:rsidR="00DB472C">
        <w:t xml:space="preserve"> was excused </w:t>
      </w:r>
      <w:r w:rsidR="00B22350">
        <w:t>absence</w:t>
      </w:r>
      <w:bookmarkStart w:id="0" w:name="_GoBack"/>
      <w:bookmarkEnd w:id="0"/>
      <w:r w:rsidR="00DB472C">
        <w:t>.</w:t>
      </w:r>
      <w:r w:rsidR="00FC10BE">
        <w:t xml:space="preserve"> </w:t>
      </w:r>
      <w:r w:rsidR="001F74BD">
        <w:t>All present joi</w:t>
      </w:r>
      <w:r w:rsidR="00401641">
        <w:t>ned in the Pledge of Allegiance</w:t>
      </w:r>
      <w:r w:rsidR="00F61B58">
        <w:t>.</w:t>
      </w:r>
    </w:p>
    <w:p w:rsidR="001F74BD" w:rsidRDefault="0005772D">
      <w:r>
        <w:t xml:space="preserve">Watson </w:t>
      </w:r>
      <w:r w:rsidR="00216359">
        <w:t xml:space="preserve">made a motion to accept the </w:t>
      </w:r>
      <w:r>
        <w:t>November</w:t>
      </w:r>
      <w:r w:rsidR="00FC10BE">
        <w:t xml:space="preserve"> minutes</w:t>
      </w:r>
      <w:r w:rsidR="00216359">
        <w:t xml:space="preserve">, </w:t>
      </w:r>
      <w:r>
        <w:t>Street</w:t>
      </w:r>
      <w:r w:rsidR="00216359">
        <w:t xml:space="preserve"> seconded, all present in favor. </w:t>
      </w:r>
      <w:r>
        <w:t>Street</w:t>
      </w:r>
      <w:r w:rsidR="001F74BD">
        <w:t xml:space="preserve"> made a motion to accept the </w:t>
      </w:r>
      <w:r>
        <w:t>November</w:t>
      </w:r>
      <w:r w:rsidR="00FC10BE">
        <w:t xml:space="preserve"> financials</w:t>
      </w:r>
      <w:r w:rsidR="001F74BD">
        <w:t xml:space="preserve">, </w:t>
      </w:r>
      <w:r w:rsidR="00DB472C">
        <w:t>Collier</w:t>
      </w:r>
      <w:r w:rsidR="001F74BD">
        <w:t xml:space="preserve"> seconded, all present in favor. </w:t>
      </w:r>
    </w:p>
    <w:p w:rsidR="00DB472C" w:rsidRDefault="00DB472C" w:rsidP="001F74BD">
      <w:pPr>
        <w:spacing w:after="0"/>
        <w:rPr>
          <w:b/>
        </w:rPr>
      </w:pPr>
      <w:r>
        <w:rPr>
          <w:b/>
        </w:rPr>
        <w:t>UNDER FINANCE:</w:t>
      </w:r>
    </w:p>
    <w:p w:rsidR="00DB472C" w:rsidRDefault="00DB472C" w:rsidP="001F74BD">
      <w:pPr>
        <w:spacing w:after="0"/>
      </w:pPr>
      <w:r>
        <w:t xml:space="preserve">Fiscal Officer McCombs </w:t>
      </w:r>
      <w:r w:rsidR="0052480E">
        <w:t>presented the following line item transfers:</w:t>
      </w:r>
    </w:p>
    <w:p w:rsidR="0052480E" w:rsidRDefault="0052480E" w:rsidP="001F74BD">
      <w:pPr>
        <w:spacing w:after="0"/>
      </w:pPr>
      <w:r>
        <w:t xml:space="preserve">From: </w:t>
      </w:r>
      <w:r w:rsidR="00E4091D">
        <w:t>5201-850-710 INTEREST $1,000.00</w:t>
      </w:r>
    </w:p>
    <w:p w:rsidR="0052480E" w:rsidRDefault="0052480E" w:rsidP="00E4091D">
      <w:pPr>
        <w:spacing w:after="0"/>
      </w:pPr>
      <w:r>
        <w:t xml:space="preserve">To: </w:t>
      </w:r>
      <w:r w:rsidR="00E4091D">
        <w:t>5201-850-720 PRINCIPAL $1,000.00</w:t>
      </w:r>
    </w:p>
    <w:p w:rsidR="0052480E" w:rsidRDefault="00E4091D" w:rsidP="001F74BD">
      <w:pPr>
        <w:spacing w:after="0"/>
      </w:pPr>
      <w:r>
        <w:t>Watson</w:t>
      </w:r>
      <w:r w:rsidR="0052480E">
        <w:t xml:space="preserve"> motioned to approve the transfers as presented, </w:t>
      </w:r>
      <w:r>
        <w:t>Street</w:t>
      </w:r>
      <w:r w:rsidR="0052480E">
        <w:t xml:space="preserve"> seconded, all present in favor.</w:t>
      </w:r>
    </w:p>
    <w:p w:rsidR="00E4091D" w:rsidRDefault="00E4091D" w:rsidP="001F74BD">
      <w:pPr>
        <w:spacing w:after="0"/>
        <w:rPr>
          <w:b/>
        </w:rPr>
      </w:pPr>
    </w:p>
    <w:p w:rsidR="0052480E" w:rsidRDefault="00E4091D" w:rsidP="001F74BD">
      <w:pPr>
        <w:spacing w:after="0"/>
        <w:rPr>
          <w:b/>
        </w:rPr>
      </w:pPr>
      <w:r>
        <w:rPr>
          <w:b/>
        </w:rPr>
        <w:t>HEARING OF CITIZENS:</w:t>
      </w:r>
    </w:p>
    <w:p w:rsidR="00E4091D" w:rsidRPr="00E4091D" w:rsidRDefault="00E4091D" w:rsidP="001F74BD">
      <w:pPr>
        <w:spacing w:after="0"/>
      </w:pPr>
      <w:r w:rsidRPr="00E4091D">
        <w:t>Administrator Yoder introduced Cameron Edge.</w:t>
      </w:r>
      <w:r>
        <w:t xml:space="preserve"> Mr. Edge let the council and present citizens know that his Eagle Scout project of a Gaga Pit has been completed. He will be receiving his Eagle Scout award in early January. There were $50.00 above the amount needed for the project donated to Mr. Edge so he was wishing to donate it to the Park Board for future maintenance on the pit. Street motioned accepting the donation, Warner seconded, all present in favor.  The council and administration thanked Mr. Edge for his donation and hard work.</w:t>
      </w:r>
    </w:p>
    <w:p w:rsidR="00E4091D" w:rsidRDefault="00E4091D" w:rsidP="001F74BD">
      <w:pPr>
        <w:spacing w:after="0"/>
        <w:rPr>
          <w:b/>
        </w:rPr>
      </w:pPr>
    </w:p>
    <w:p w:rsidR="001F74BD" w:rsidRDefault="001F74BD" w:rsidP="001F74BD">
      <w:pPr>
        <w:spacing w:after="0"/>
        <w:rPr>
          <w:b/>
        </w:rPr>
      </w:pPr>
      <w:r>
        <w:rPr>
          <w:b/>
        </w:rPr>
        <w:t>UNDER THE MAYOR:</w:t>
      </w:r>
    </w:p>
    <w:p w:rsidR="0098432A" w:rsidRDefault="0098432A" w:rsidP="0098432A">
      <w:pPr>
        <w:spacing w:after="0" w:line="240" w:lineRule="auto"/>
      </w:pPr>
      <w:r>
        <w:t>Mayor Hollingsworth presented the new budget explaining changes made. She explained the separation of line items to detail better where funds were incoming from and being spent. Combined carryover totaled $1,085,251.90. Broken down that carryover is $237,033.00 from General, $312,722.00 General Investment CD, $26,668.00 from Streets, $41,699.00 State Highway, $7,000.00 Permissive, $66,855.00 Impact, $6,619.00 Computer, $74,370.00 Water, $154,965.00 Sewer, $107,951.90 Sewer Investment CD, and $49,369.00 Utilities. Estimated revenue equaled $1,189,550.00. Totals broken down are $428,000.00 General, $54,100.00 Streets, $3,450.00 State Highway, $7,000.00 Permissive, $1,000.00 Impact, $500.00 Computer, $292,000.00 Water, $399,000.00 Sewer, and $4,500.00 Utilities. Total expense is $1,295,735.00. Itemized out as $445,600.00 General, $63,000.00 Streets, $17,500.00 State Highway, $5,000.00 Permissive, $30,000.00 Impact, $2,000.00 Computer, $293,275.00 Water, $434,360.00 Sewer, and $5,000.00 Utilities. The budget also included a 3% raise for all staff. A motion was made by Beech to accept the budget as presented</w:t>
      </w:r>
      <w:r w:rsidR="008E1C4F">
        <w:t xml:space="preserve"> including the 3% raise for all staff</w:t>
      </w:r>
      <w:r>
        <w:t>, seconded by Wa</w:t>
      </w:r>
      <w:r w:rsidR="005D1759">
        <w:t>rner</w:t>
      </w:r>
      <w:r>
        <w:t>, all in favor, motion carried.</w:t>
      </w:r>
    </w:p>
    <w:p w:rsidR="00643A37" w:rsidRDefault="00643A37" w:rsidP="00386B12">
      <w:pPr>
        <w:spacing w:after="0" w:line="240" w:lineRule="auto"/>
      </w:pPr>
    </w:p>
    <w:p w:rsidR="00640513" w:rsidRDefault="00643A37" w:rsidP="001C1E76">
      <w:pPr>
        <w:spacing w:after="0" w:line="240" w:lineRule="auto"/>
        <w:rPr>
          <w:b/>
        </w:rPr>
      </w:pPr>
      <w:r>
        <w:t xml:space="preserve">Mayor Hollingsworth </w:t>
      </w:r>
      <w:r w:rsidR="005D1759">
        <w:t xml:space="preserve">thanked the North East Champaign County Fire Department for the </w:t>
      </w:r>
      <w:r>
        <w:t>Annual Christmas Parad</w:t>
      </w:r>
      <w:r w:rsidR="004369A9">
        <w:t>e</w:t>
      </w:r>
      <w:r>
        <w:t xml:space="preserve"> held Sunday November 9</w:t>
      </w:r>
      <w:r w:rsidRPr="00643A37">
        <w:rPr>
          <w:vertAlign w:val="superscript"/>
        </w:rPr>
        <w:t>th</w:t>
      </w:r>
      <w:r w:rsidR="004369A9">
        <w:t xml:space="preserve"> at 5:00pm. </w:t>
      </w:r>
      <w:r w:rsidR="005D1759">
        <w:t>She also thanked the Maple Acres Garden Club for the maintenance of flower pots around town. Watson motioned for $150.00 to be donated to the Maple Acres Garden Club to help cover costs of flowers, Street seconded, all in favor.</w:t>
      </w:r>
    </w:p>
    <w:p w:rsidR="00567D47" w:rsidRDefault="00567D47" w:rsidP="001C1E76">
      <w:pPr>
        <w:spacing w:after="0" w:line="240" w:lineRule="auto"/>
        <w:rPr>
          <w:b/>
        </w:rPr>
      </w:pPr>
    </w:p>
    <w:p w:rsidR="00567D47" w:rsidRDefault="00567D47" w:rsidP="001C1E76">
      <w:pPr>
        <w:spacing w:after="0" w:line="240" w:lineRule="auto"/>
        <w:rPr>
          <w:b/>
        </w:rPr>
      </w:pPr>
      <w:r>
        <w:rPr>
          <w:b/>
        </w:rPr>
        <w:t>ADMINISTRATOR:</w:t>
      </w:r>
    </w:p>
    <w:p w:rsidR="00567D47" w:rsidRPr="00567D47" w:rsidRDefault="00567D47" w:rsidP="001C1E76">
      <w:pPr>
        <w:spacing w:after="0" w:line="240" w:lineRule="auto"/>
      </w:pPr>
      <w:r>
        <w:t xml:space="preserve">Administrator Yoder </w:t>
      </w:r>
      <w:r w:rsidR="00116244">
        <w:t xml:space="preserve">presented council with an annual agreement from the Champaign County Commissioner to provide legal counsel to indigent persons charged under Village Ordinance. Watson motioned to accept the ordinance, Street seconded, all present in favor.  </w:t>
      </w:r>
    </w:p>
    <w:p w:rsidR="00567D47" w:rsidRDefault="00567D47" w:rsidP="001C1E7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116244">
        <w:t>December</w:t>
      </w:r>
      <w:r w:rsidR="00975DB3">
        <w:t xml:space="preserve">. </w:t>
      </w:r>
      <w:r w:rsidR="00E0229D">
        <w:t>1</w:t>
      </w:r>
      <w:r w:rsidR="00116244">
        <w:t>5</w:t>
      </w:r>
      <w:r w:rsidR="00D60A22">
        <w:t xml:space="preserve"> </w:t>
      </w:r>
      <w:r w:rsidR="00975DB3">
        <w:t xml:space="preserve">warnings, </w:t>
      </w:r>
      <w:r w:rsidR="00116244">
        <w:t>7</w:t>
      </w:r>
      <w:r w:rsidR="00975DB3">
        <w:t xml:space="preserve"> citations, for a total of </w:t>
      </w:r>
      <w:r w:rsidR="00116244">
        <w:t>22</w:t>
      </w:r>
      <w:r w:rsidR="00975DB3">
        <w:t xml:space="preserve"> stops</w:t>
      </w:r>
      <w:r w:rsidR="001D44F9">
        <w:t xml:space="preserve">. </w:t>
      </w:r>
      <w:r w:rsidR="001777EA">
        <w:t xml:space="preserve">Captain Bodey </w:t>
      </w:r>
      <w:r w:rsidR="00E0229D">
        <w:t xml:space="preserve">noted that </w:t>
      </w:r>
      <w:r w:rsidR="00116244">
        <w:t>reports of prowlers and break ins. He reminded citizens to lock their cars and house, and to let police know if they have a break in as the police do not monitor Facebook posts.</w:t>
      </w:r>
    </w:p>
    <w:p w:rsidR="00975DB3" w:rsidRDefault="00975DB3" w:rsidP="002816C9">
      <w:pPr>
        <w:spacing w:after="0" w:line="240" w:lineRule="auto"/>
      </w:pPr>
    </w:p>
    <w:p w:rsidR="005C08BD" w:rsidRDefault="00975DB3" w:rsidP="002816C9">
      <w:pPr>
        <w:spacing w:after="0" w:line="240" w:lineRule="auto"/>
      </w:pPr>
      <w:r>
        <w:t xml:space="preserve">Trevor Clark </w:t>
      </w:r>
      <w:r w:rsidR="007D5877">
        <w:t xml:space="preserve">presented </w:t>
      </w:r>
      <w:r w:rsidR="005C08BD">
        <w:t>the water and sewer reports</w:t>
      </w:r>
      <w:r w:rsidR="007D5877">
        <w:t xml:space="preserve">. </w:t>
      </w:r>
      <w:r w:rsidR="00116244">
        <w:t>In sewer the sewer is expected to have an easy winter</w:t>
      </w:r>
      <w:r w:rsidR="009245D3">
        <w:t>.</w:t>
      </w:r>
      <w:r w:rsidR="00116244">
        <w:t xml:space="preserve"> </w:t>
      </w:r>
      <w:r w:rsidR="005C08BD">
        <w:t xml:space="preserve">In water </w:t>
      </w:r>
      <w:r w:rsidR="009245D3">
        <w:t>there was a water main break this month. Due to new EPA rules the boil alert was able to be lifted quickly. The new SCADA control system has arrived and will be online within a few weeks.</w:t>
      </w:r>
    </w:p>
    <w:p w:rsidR="009245D3" w:rsidRDefault="009245D3" w:rsidP="002816C9">
      <w:pPr>
        <w:spacing w:after="0" w:line="240" w:lineRule="auto"/>
      </w:pPr>
    </w:p>
    <w:p w:rsidR="005C08BD" w:rsidRPr="005C08BD" w:rsidRDefault="005C08BD" w:rsidP="002816C9">
      <w:pPr>
        <w:spacing w:after="0" w:line="240" w:lineRule="auto"/>
        <w:rPr>
          <w:b/>
        </w:rPr>
      </w:pPr>
      <w:r w:rsidRPr="005C08BD">
        <w:rPr>
          <w:b/>
        </w:rPr>
        <w:t>RESOLUTION/ ORDINANCE</w:t>
      </w:r>
      <w:r>
        <w:rPr>
          <w:b/>
        </w:rPr>
        <w:t>:</w:t>
      </w:r>
    </w:p>
    <w:p w:rsidR="00EF13BD" w:rsidRDefault="009245D3" w:rsidP="002816C9">
      <w:pPr>
        <w:spacing w:after="0" w:line="240" w:lineRule="auto"/>
      </w:pPr>
      <w:r>
        <w:t>Ordinance #271, emergency passage of an Ordinance to establish a policy for the use and control of credit cards. Motioned by Watson, seconded Street, all in favor.</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5C08BD">
        <w:t>Beech</w:t>
      </w:r>
      <w:r>
        <w:t xml:space="preserve">, seconded by </w:t>
      </w:r>
      <w:r w:rsidR="005C08BD">
        <w:t>Street</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41DCC"/>
    <w:rsid w:val="0005772D"/>
    <w:rsid w:val="00062634"/>
    <w:rsid w:val="000B03D1"/>
    <w:rsid w:val="000C5DC3"/>
    <w:rsid w:val="000D4157"/>
    <w:rsid w:val="00116244"/>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B606A"/>
    <w:rsid w:val="002D335F"/>
    <w:rsid w:val="002D5CC0"/>
    <w:rsid w:val="0035242D"/>
    <w:rsid w:val="00356B2D"/>
    <w:rsid w:val="00366F83"/>
    <w:rsid w:val="00367826"/>
    <w:rsid w:val="00371099"/>
    <w:rsid w:val="00386B12"/>
    <w:rsid w:val="003B2272"/>
    <w:rsid w:val="003B28EC"/>
    <w:rsid w:val="003C28F0"/>
    <w:rsid w:val="00401641"/>
    <w:rsid w:val="00431A5B"/>
    <w:rsid w:val="004363EB"/>
    <w:rsid w:val="004369A9"/>
    <w:rsid w:val="00437BF9"/>
    <w:rsid w:val="00443E0C"/>
    <w:rsid w:val="004A13DC"/>
    <w:rsid w:val="004B08F3"/>
    <w:rsid w:val="004E34C2"/>
    <w:rsid w:val="005237B4"/>
    <w:rsid w:val="0052480E"/>
    <w:rsid w:val="00530FCE"/>
    <w:rsid w:val="00543ECD"/>
    <w:rsid w:val="00567D47"/>
    <w:rsid w:val="005918D1"/>
    <w:rsid w:val="00596C47"/>
    <w:rsid w:val="005A120D"/>
    <w:rsid w:val="005A79BA"/>
    <w:rsid w:val="005C08BD"/>
    <w:rsid w:val="005D1759"/>
    <w:rsid w:val="005F5AD1"/>
    <w:rsid w:val="00600653"/>
    <w:rsid w:val="00640513"/>
    <w:rsid w:val="00643A37"/>
    <w:rsid w:val="0066076A"/>
    <w:rsid w:val="00663FBA"/>
    <w:rsid w:val="006754FE"/>
    <w:rsid w:val="006C7EA9"/>
    <w:rsid w:val="00704402"/>
    <w:rsid w:val="007524BF"/>
    <w:rsid w:val="007763B7"/>
    <w:rsid w:val="007B524B"/>
    <w:rsid w:val="007D5877"/>
    <w:rsid w:val="007F72A7"/>
    <w:rsid w:val="0082583F"/>
    <w:rsid w:val="00851B2E"/>
    <w:rsid w:val="00862052"/>
    <w:rsid w:val="00894399"/>
    <w:rsid w:val="008A071F"/>
    <w:rsid w:val="008E1C4F"/>
    <w:rsid w:val="008E6B2C"/>
    <w:rsid w:val="008F15AA"/>
    <w:rsid w:val="00921245"/>
    <w:rsid w:val="009245D3"/>
    <w:rsid w:val="009425BC"/>
    <w:rsid w:val="00952E69"/>
    <w:rsid w:val="009600A9"/>
    <w:rsid w:val="00975DB3"/>
    <w:rsid w:val="0098432A"/>
    <w:rsid w:val="00987AD0"/>
    <w:rsid w:val="00A15151"/>
    <w:rsid w:val="00A364D6"/>
    <w:rsid w:val="00A73A97"/>
    <w:rsid w:val="00A9445B"/>
    <w:rsid w:val="00AA7642"/>
    <w:rsid w:val="00AB0F31"/>
    <w:rsid w:val="00AB50A7"/>
    <w:rsid w:val="00B22350"/>
    <w:rsid w:val="00B54FD7"/>
    <w:rsid w:val="00B55ACF"/>
    <w:rsid w:val="00C23F92"/>
    <w:rsid w:val="00C65E5B"/>
    <w:rsid w:val="00D240F7"/>
    <w:rsid w:val="00D27BB6"/>
    <w:rsid w:val="00D43DFD"/>
    <w:rsid w:val="00D60A22"/>
    <w:rsid w:val="00D74C9D"/>
    <w:rsid w:val="00D8557D"/>
    <w:rsid w:val="00DA3FD2"/>
    <w:rsid w:val="00DB472C"/>
    <w:rsid w:val="00DF5CD1"/>
    <w:rsid w:val="00E0229D"/>
    <w:rsid w:val="00E4091D"/>
    <w:rsid w:val="00EC3A2B"/>
    <w:rsid w:val="00EF13BD"/>
    <w:rsid w:val="00F14550"/>
    <w:rsid w:val="00F20D4B"/>
    <w:rsid w:val="00F2108A"/>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329A-A697-483E-AE61-C0313233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2019-01-08T21:46:00Z</cp:lastPrinted>
  <dcterms:created xsi:type="dcterms:W3CDTF">2019-01-07T16:58:00Z</dcterms:created>
  <dcterms:modified xsi:type="dcterms:W3CDTF">2019-01-09T01:24:00Z</dcterms:modified>
</cp:coreProperties>
</file>