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48065B" w:rsidP="0035242D">
      <w:pPr>
        <w:spacing w:after="0"/>
        <w:jc w:val="center"/>
      </w:pPr>
      <w:r>
        <w:t>September 13</w:t>
      </w:r>
      <w:r w:rsidR="00517344">
        <w:t>, 2022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48065B">
        <w:t>September 13</w:t>
      </w:r>
      <w:r w:rsidR="0048065B" w:rsidRPr="0048065B">
        <w:rPr>
          <w:vertAlign w:val="superscript"/>
        </w:rPr>
        <w:t>th</w:t>
      </w:r>
      <w:r w:rsidR="00A02ADA">
        <w:t>, 20</w:t>
      </w:r>
      <w:r w:rsidR="000A1B96">
        <w:t>22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>Mayor Cheryl Hollingsworth called the meeting to order. Roll call was answered by</w:t>
      </w:r>
      <w:r w:rsidR="004B760C">
        <w:t xml:space="preserve"> </w:t>
      </w:r>
      <w:r w:rsidR="009E13D9">
        <w:t xml:space="preserve">Beech, </w:t>
      </w:r>
      <w:r w:rsidR="0055195C">
        <w:t>Collier</w:t>
      </w:r>
      <w:r w:rsidR="00C21571">
        <w:t xml:space="preserve">, </w:t>
      </w:r>
      <w:r w:rsidR="0048065B">
        <w:t xml:space="preserve">Murphy, </w:t>
      </w:r>
      <w:proofErr w:type="spellStart"/>
      <w:r w:rsidR="00BF6611">
        <w:t>Ohashi</w:t>
      </w:r>
      <w:proofErr w:type="spellEnd"/>
      <w:r w:rsidR="00BF6611">
        <w:t>,</w:t>
      </w:r>
      <w:r w:rsidR="0048065B">
        <w:t xml:space="preserve"> and</w:t>
      </w:r>
      <w:r w:rsidR="00BF6611">
        <w:t xml:space="preserve"> </w:t>
      </w:r>
      <w:r w:rsidR="00EB1D22">
        <w:t>Street</w:t>
      </w:r>
      <w:r w:rsidR="00C21571">
        <w:t>.</w:t>
      </w:r>
      <w:r w:rsidR="0055195C">
        <w:t xml:space="preserve"> </w:t>
      </w:r>
      <w:r w:rsidR="0048065B">
        <w:t>Warner</w:t>
      </w:r>
      <w:r w:rsidR="0055195C">
        <w:t xml:space="preserve"> was excused absent.</w:t>
      </w:r>
      <w:r w:rsidR="00A645CF">
        <w:t xml:space="preserve"> </w:t>
      </w:r>
      <w:r>
        <w:t>All present joined in the Pledge of Allegiance.</w:t>
      </w:r>
    </w:p>
    <w:p w:rsidR="000A1B96" w:rsidRDefault="0048065B" w:rsidP="000A1B96">
      <w:r>
        <w:t>Street</w:t>
      </w:r>
      <w:r w:rsidR="000A1B96">
        <w:t xml:space="preserve"> made a motion to accept the </w:t>
      </w:r>
      <w:r w:rsidR="0055195C">
        <w:t xml:space="preserve">August </w:t>
      </w:r>
      <w:r>
        <w:t>23</w:t>
      </w:r>
      <w:r w:rsidRPr="0048065B">
        <w:rPr>
          <w:vertAlign w:val="superscript"/>
        </w:rPr>
        <w:t>rd</w:t>
      </w:r>
      <w:r w:rsidR="006A3038">
        <w:t>, 2022</w:t>
      </w:r>
      <w:r w:rsidR="000A1B96">
        <w:t xml:space="preserve"> meeting</w:t>
      </w:r>
      <w:r w:rsidR="0055195C">
        <w:t xml:space="preserve"> minutes</w:t>
      </w:r>
      <w:r w:rsidR="000A1B96">
        <w:t xml:space="preserve">, </w:t>
      </w:r>
      <w:r>
        <w:t>Collier</w:t>
      </w:r>
      <w:r w:rsidR="000A1B96">
        <w:t xml:space="preserve"> seconded, all in favor. </w:t>
      </w:r>
      <w:r>
        <w:t>August financials postponed</w:t>
      </w:r>
      <w:r w:rsidR="0055195C">
        <w:t xml:space="preserve">. </w:t>
      </w:r>
    </w:p>
    <w:p w:rsidR="0055195C" w:rsidRDefault="0055195C" w:rsidP="00F15D7A">
      <w:pPr>
        <w:spacing w:after="0" w:line="240" w:lineRule="auto"/>
        <w:rPr>
          <w:b/>
        </w:rPr>
      </w:pPr>
    </w:p>
    <w:p w:rsidR="00D02CEB" w:rsidRDefault="004B760C" w:rsidP="00F15D7A">
      <w:pPr>
        <w:spacing w:after="0" w:line="240" w:lineRule="auto"/>
      </w:pPr>
      <w:r>
        <w:rPr>
          <w:b/>
        </w:rPr>
        <w:t>MAYOR</w:t>
      </w:r>
      <w:r w:rsidR="00D02CEB" w:rsidRPr="00D02CEB">
        <w:rPr>
          <w:b/>
        </w:rPr>
        <w:t>:</w:t>
      </w:r>
    </w:p>
    <w:p w:rsidR="0048065B" w:rsidRDefault="0048065B" w:rsidP="0048065B">
      <w:pPr>
        <w:spacing w:after="0" w:line="240" w:lineRule="auto"/>
      </w:pPr>
      <w:proofErr w:type="spellStart"/>
      <w:r>
        <w:t>Ohashi</w:t>
      </w:r>
      <w:proofErr w:type="spellEnd"/>
      <w:r>
        <w:t xml:space="preserve"> motioned to get Administrator </w:t>
      </w:r>
      <w:proofErr w:type="spellStart"/>
      <w:r>
        <w:t>Freyhof</w:t>
      </w:r>
      <w:proofErr w:type="spellEnd"/>
      <w:r>
        <w:t xml:space="preserve"> and Council President Murphy credit cards to replace the cards held by Mayor Hollingsworth and Former Administrator Yoder. </w:t>
      </w:r>
    </w:p>
    <w:p w:rsidR="0048065B" w:rsidRDefault="0048065B" w:rsidP="0048065B">
      <w:pPr>
        <w:spacing w:after="0" w:line="240" w:lineRule="auto"/>
      </w:pPr>
    </w:p>
    <w:p w:rsidR="0072121C" w:rsidRDefault="002002D1" w:rsidP="002002D1">
      <w:pPr>
        <w:spacing w:after="0" w:line="240" w:lineRule="auto"/>
      </w:pPr>
      <w:r>
        <w:t xml:space="preserve">Mayor Hollingsworth </w:t>
      </w:r>
      <w:r w:rsidR="0048065B">
        <w:t xml:space="preserve">let council know the </w:t>
      </w:r>
      <w:r w:rsidR="0048065B">
        <w:t>EPA has offered</w:t>
      </w:r>
      <w:r w:rsidR="0048065B">
        <w:t xml:space="preserve"> to waive any forthcoming civil </w:t>
      </w:r>
      <w:r w:rsidR="0048065B">
        <w:t xml:space="preserve">penalty if we agree to </w:t>
      </w:r>
      <w:r w:rsidR="0048065B">
        <w:t xml:space="preserve">regionalization. They indicated </w:t>
      </w:r>
      <w:r w:rsidR="0048065B">
        <w:t xml:space="preserve">a deadline of </w:t>
      </w:r>
      <w:r w:rsidR="0048065B">
        <w:t xml:space="preserve">the end of September 2022 for a </w:t>
      </w:r>
      <w:r w:rsidR="0048065B">
        <w:t>response</w:t>
      </w:r>
      <w:r w:rsidR="0048065B">
        <w:t xml:space="preserve">. </w:t>
      </w:r>
      <w:r w:rsidR="0048065B">
        <w:t>The Mayor signed a contr</w:t>
      </w:r>
      <w:r w:rsidR="0048065B">
        <w:t xml:space="preserve">act to study the feasibility of </w:t>
      </w:r>
      <w:r w:rsidR="0048065B">
        <w:t>regionalization.</w:t>
      </w:r>
      <w:r w:rsidR="0048065B">
        <w:t xml:space="preserve"> Murphy motioned to approve regionalization and continue discussion with Logan County and Marysville to find best solution, Beech seconded, all in favor. </w:t>
      </w:r>
    </w:p>
    <w:p w:rsidR="009A2272" w:rsidRDefault="009A2272" w:rsidP="00D737A0">
      <w:pPr>
        <w:spacing w:after="0" w:line="240" w:lineRule="auto"/>
        <w:rPr>
          <w:b/>
        </w:rPr>
      </w:pPr>
    </w:p>
    <w:p w:rsidR="00D417EB" w:rsidRDefault="00D417EB" w:rsidP="00D737A0">
      <w:pPr>
        <w:spacing w:after="0" w:line="240" w:lineRule="auto"/>
        <w:rPr>
          <w:b/>
        </w:rPr>
      </w:pPr>
      <w:r>
        <w:rPr>
          <w:b/>
        </w:rPr>
        <w:t>ADMINISTRATOR:</w:t>
      </w:r>
    </w:p>
    <w:p w:rsidR="0048065B" w:rsidRDefault="0048065B" w:rsidP="006F7B54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updated council</w:t>
      </w:r>
      <w:r>
        <w:t xml:space="preserve"> regarding the Sewer Contract. </w:t>
      </w:r>
      <w:r w:rsidR="006F7B54">
        <w:t xml:space="preserve">Administrator </w:t>
      </w:r>
      <w:proofErr w:type="spellStart"/>
      <w:r w:rsidR="006F7B54">
        <w:t>Freyhof</w:t>
      </w:r>
      <w:proofErr w:type="spellEnd"/>
      <w:r w:rsidR="006F7B54">
        <w:t xml:space="preserve"> reached out via </w:t>
      </w:r>
      <w:r w:rsidR="006F7B54">
        <w:t>telepho</w:t>
      </w:r>
      <w:r w:rsidR="006F7B54">
        <w:t xml:space="preserve">ne to Administrator Herron from </w:t>
      </w:r>
      <w:r w:rsidR="006F7B54">
        <w:t>Woodstock on Au</w:t>
      </w:r>
      <w:r w:rsidR="006F7B54">
        <w:t xml:space="preserve">gust 24, 2022. He left a message </w:t>
      </w:r>
      <w:r w:rsidR="006F7B54">
        <w:t>regarding continuin</w:t>
      </w:r>
      <w:r w:rsidR="006F7B54">
        <w:t xml:space="preserve">g discussions on the Wastewater </w:t>
      </w:r>
      <w:r w:rsidR="006F7B54">
        <w:t>contract, as of toda</w:t>
      </w:r>
      <w:r w:rsidR="006F7B54">
        <w:t>y’s meeting He has not returned the</w:t>
      </w:r>
      <w:r w:rsidR="006F7B54">
        <w:t xml:space="preserve"> call.</w:t>
      </w:r>
    </w:p>
    <w:p w:rsidR="006F7B54" w:rsidRDefault="006F7B54" w:rsidP="006F7B54">
      <w:pPr>
        <w:spacing w:after="0" w:line="240" w:lineRule="auto"/>
      </w:pPr>
    </w:p>
    <w:p w:rsidR="006F7B54" w:rsidRDefault="006F7B54" w:rsidP="006F7B54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informed council t</w:t>
      </w:r>
      <w:r>
        <w:t>he</w:t>
      </w:r>
      <w:r>
        <w:t xml:space="preserve"> Republic Waste</w:t>
      </w:r>
      <w:r>
        <w:t xml:space="preserve"> contr</w:t>
      </w:r>
      <w:r>
        <w:t xml:space="preserve">act requires </w:t>
      </w:r>
      <w:r>
        <w:t>Council Appr</w:t>
      </w:r>
      <w:r>
        <w:t xml:space="preserve">oval of The Fuel Surcharge. The </w:t>
      </w:r>
      <w:r>
        <w:t>surcharge is ba</w:t>
      </w:r>
      <w:r>
        <w:t xml:space="preserve">sed on diesel going below $5.00 </w:t>
      </w:r>
      <w:r>
        <w:t>p/gallon. Mr. Bow</w:t>
      </w:r>
      <w:r>
        <w:t xml:space="preserve">ker will be here to present the </w:t>
      </w:r>
      <w:r>
        <w:t>topic at 9/27/22 Council Meeting.</w:t>
      </w:r>
    </w:p>
    <w:p w:rsidR="0048065B" w:rsidRDefault="0048065B" w:rsidP="0048065B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F26516" w:rsidRDefault="0066076A" w:rsidP="002816C9">
      <w:pPr>
        <w:spacing w:after="0" w:line="240" w:lineRule="auto"/>
      </w:pPr>
      <w:r>
        <w:t>T</w:t>
      </w:r>
      <w:r w:rsidR="00975DB3">
        <w:t xml:space="preserve">he </w:t>
      </w:r>
      <w:r w:rsidR="00DA520F">
        <w:t>North Lewisburg</w:t>
      </w:r>
      <w:r w:rsidR="00975DB3">
        <w:t xml:space="preserve"> Policing Activity Report</w:t>
      </w:r>
      <w:r>
        <w:t xml:space="preserve"> was</w:t>
      </w:r>
      <w:r w:rsidR="007A73CF">
        <w:t xml:space="preserve"> </w:t>
      </w:r>
      <w:r w:rsidR="0072121C">
        <w:t xml:space="preserve">given for </w:t>
      </w:r>
      <w:r w:rsidR="00E11229">
        <w:t>August and September</w:t>
      </w:r>
      <w:r w:rsidR="0072121C">
        <w:t xml:space="preserve">. </w:t>
      </w:r>
      <w:r w:rsidR="00E11229">
        <w:t>8</w:t>
      </w:r>
      <w:r w:rsidR="00491497">
        <w:t xml:space="preserve"> </w:t>
      </w:r>
      <w:r w:rsidR="0072121C">
        <w:t xml:space="preserve">Warnings and </w:t>
      </w:r>
      <w:r w:rsidR="00E11229">
        <w:t>4</w:t>
      </w:r>
      <w:r w:rsidR="0072121C">
        <w:t xml:space="preserve"> Citation w</w:t>
      </w:r>
      <w:r w:rsidR="00E11229">
        <w:t>ere</w:t>
      </w:r>
      <w:r w:rsidR="0072121C">
        <w:t xml:space="preserve"> written. </w:t>
      </w:r>
      <w:r w:rsidR="00E11229">
        <w:t xml:space="preserve">Chief Bodey asked council for direction of allowing traffic control during the Luke Bryan concert in Mechanicsburg. </w:t>
      </w:r>
      <w:proofErr w:type="spellStart"/>
      <w:r w:rsidR="00E11229">
        <w:t>Ohashi</w:t>
      </w:r>
      <w:proofErr w:type="spellEnd"/>
      <w:r w:rsidR="00E11229">
        <w:t xml:space="preserve"> motioned to allow the North Lewisburg Police Department to help, respond, and assist Mechanicsburg during the concert. Street seconded, all in favor.</w:t>
      </w:r>
    </w:p>
    <w:p w:rsidR="00E11229" w:rsidRDefault="00E11229" w:rsidP="00E11229">
      <w:pPr>
        <w:spacing w:after="0" w:line="240" w:lineRule="auto"/>
      </w:pPr>
    </w:p>
    <w:p w:rsidR="00E11229" w:rsidRDefault="00E11229" w:rsidP="00E11229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has a 2nd quote for Water Tower Painting and Maintenance from McGuire Iron. It is approximately $220,000 less than Suez. It includes one less coat of paint on Exterior West Tower. Administrator </w:t>
      </w:r>
      <w:proofErr w:type="spellStart"/>
      <w:r>
        <w:t>Freyhof</w:t>
      </w:r>
      <w:proofErr w:type="spellEnd"/>
      <w:r>
        <w:t xml:space="preserve"> is currently researching if one or two coats is recommended. He has requested a third quote but has not received it yet.</w:t>
      </w:r>
    </w:p>
    <w:p w:rsidR="007A73CF" w:rsidRDefault="007A73CF" w:rsidP="002816C9">
      <w:pPr>
        <w:spacing w:after="0" w:line="240" w:lineRule="auto"/>
      </w:pPr>
    </w:p>
    <w:p w:rsidR="00E11229" w:rsidRDefault="00E11229" w:rsidP="00E11229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has a quote from </w:t>
      </w:r>
      <w:proofErr w:type="spellStart"/>
      <w:r>
        <w:t>Par</w:t>
      </w:r>
      <w:r>
        <w:t>kson</w:t>
      </w:r>
      <w:proofErr w:type="spellEnd"/>
      <w:r>
        <w:t xml:space="preserve"> to replace the fine screen </w:t>
      </w:r>
      <w:r>
        <w:t xml:space="preserve">for $70,000. This is </w:t>
      </w:r>
      <w:r>
        <w:t xml:space="preserve">material only. We would need to </w:t>
      </w:r>
      <w:r>
        <w:t>hire a concrete c</w:t>
      </w:r>
      <w:r>
        <w:t>ontractor and an electrician.</w:t>
      </w:r>
      <w:r w:rsidRPr="00E11229">
        <w:t xml:space="preserve"> </w:t>
      </w:r>
      <w:r>
        <w:t xml:space="preserve">Administrator </w:t>
      </w:r>
      <w:proofErr w:type="spellStart"/>
      <w:r>
        <w:t>Freyhof</w:t>
      </w:r>
      <w:proofErr w:type="spellEnd"/>
      <w:r>
        <w:t xml:space="preserve"> anticipates </w:t>
      </w:r>
      <w:r>
        <w:t>the total co</w:t>
      </w:r>
      <w:r>
        <w:t xml:space="preserve">st with Contractors will exceed </w:t>
      </w:r>
      <w:r>
        <w:t xml:space="preserve">$150,000. This need’s </w:t>
      </w:r>
      <w:r>
        <w:t xml:space="preserve">upgraded but if we are going to </w:t>
      </w:r>
      <w:r>
        <w:t xml:space="preserve">regionalize then Administrator </w:t>
      </w:r>
      <w:proofErr w:type="spellStart"/>
      <w:r>
        <w:t>Freyhof</w:t>
      </w:r>
      <w:proofErr w:type="spellEnd"/>
      <w:r>
        <w:t xml:space="preserve"> has will </w:t>
      </w:r>
      <w:r>
        <w:t xml:space="preserve">see if we can continue with the </w:t>
      </w:r>
      <w:r>
        <w:t>fine screen we currently have.</w:t>
      </w:r>
    </w:p>
    <w:p w:rsidR="00CD3AA7" w:rsidRDefault="00CD3AA7" w:rsidP="006F7B54">
      <w:pPr>
        <w:spacing w:after="0" w:line="240" w:lineRule="auto"/>
      </w:pPr>
    </w:p>
    <w:p w:rsidR="006F7B54" w:rsidRDefault="006F7B54" w:rsidP="006F7B54">
      <w:pPr>
        <w:spacing w:after="0" w:line="240" w:lineRule="auto"/>
      </w:pPr>
      <w:bookmarkStart w:id="0" w:name="_GoBack"/>
      <w:bookmarkEnd w:id="0"/>
      <w:r>
        <w:t xml:space="preserve">Administrator </w:t>
      </w:r>
      <w:proofErr w:type="spellStart"/>
      <w:r>
        <w:t>Freyhof</w:t>
      </w:r>
      <w:proofErr w:type="spellEnd"/>
      <w:r>
        <w:t xml:space="preserve"> let council know that there are four water leaks in town. These repairs are still pending.</w:t>
      </w:r>
    </w:p>
    <w:p w:rsidR="006F7B54" w:rsidRDefault="006F7B54" w:rsidP="006F7B54">
      <w:pPr>
        <w:spacing w:after="0" w:line="240" w:lineRule="auto"/>
      </w:pPr>
    </w:p>
    <w:p w:rsidR="000D20B0" w:rsidRDefault="000D20B0" w:rsidP="00E11229">
      <w:pPr>
        <w:spacing w:after="0"/>
      </w:pPr>
      <w:r>
        <w:t xml:space="preserve">Administrator </w:t>
      </w:r>
      <w:proofErr w:type="spellStart"/>
      <w:r>
        <w:t>Freyhof</w:t>
      </w:r>
      <w:proofErr w:type="spellEnd"/>
      <w:r>
        <w:t xml:space="preserve"> </w:t>
      </w:r>
      <w:r w:rsidR="00E11229">
        <w:t xml:space="preserve">has </w:t>
      </w:r>
      <w:r w:rsidR="00E11229">
        <w:t xml:space="preserve">received the </w:t>
      </w:r>
      <w:r w:rsidR="00E11229">
        <w:t xml:space="preserve">contract for the ACI East Water </w:t>
      </w:r>
      <w:r w:rsidR="00E11229">
        <w:t>Tower Valve installation</w:t>
      </w:r>
      <w:r w:rsidR="00E11229">
        <w:t xml:space="preserve">. It has a couple items </w:t>
      </w:r>
      <w:r w:rsidR="00E11229">
        <w:t xml:space="preserve">Administrator </w:t>
      </w:r>
      <w:proofErr w:type="spellStart"/>
      <w:r w:rsidR="00E11229">
        <w:t>Freyhof</w:t>
      </w:r>
      <w:proofErr w:type="spellEnd"/>
      <w:r w:rsidR="00E11229">
        <w:t xml:space="preserve"> doesn’t </w:t>
      </w:r>
      <w:r w:rsidR="00E11229">
        <w:t xml:space="preserve">like. 70% of funds </w:t>
      </w:r>
      <w:r w:rsidR="00E11229">
        <w:t xml:space="preserve">are due at the time of contract </w:t>
      </w:r>
      <w:r w:rsidR="00E11229">
        <w:t xml:space="preserve">signing. Administrator </w:t>
      </w:r>
      <w:proofErr w:type="spellStart"/>
      <w:r w:rsidR="00E11229">
        <w:t>Freyhof</w:t>
      </w:r>
      <w:proofErr w:type="spellEnd"/>
      <w:r w:rsidR="00E11229">
        <w:t xml:space="preserve"> has</w:t>
      </w:r>
      <w:r w:rsidR="00E11229">
        <w:t xml:space="preserve"> also di</w:t>
      </w:r>
      <w:r w:rsidR="00E11229">
        <w:t xml:space="preserve">scussed the internal labor with </w:t>
      </w:r>
      <w:r w:rsidR="00E11229">
        <w:t>Operator Brad</w:t>
      </w:r>
      <w:r w:rsidR="00E11229">
        <w:t xml:space="preserve"> Hudson and we have concerns if </w:t>
      </w:r>
      <w:r w:rsidR="00E11229">
        <w:t>something goes wro</w:t>
      </w:r>
      <w:r w:rsidR="00E11229">
        <w:t xml:space="preserve">ng on installation. </w:t>
      </w:r>
      <w:r w:rsidR="00E11229">
        <w:t xml:space="preserve">Administrator </w:t>
      </w:r>
      <w:proofErr w:type="spellStart"/>
      <w:proofErr w:type="gramStart"/>
      <w:r w:rsidR="00E11229">
        <w:t>Freyhof</w:t>
      </w:r>
      <w:proofErr w:type="spellEnd"/>
      <w:r w:rsidR="00E11229">
        <w:t xml:space="preserve">  is</w:t>
      </w:r>
      <w:proofErr w:type="gramEnd"/>
      <w:r w:rsidR="00E11229">
        <w:t xml:space="preserve"> going to research a 2</w:t>
      </w:r>
      <w:r w:rsidR="00E11229">
        <w:t>nd bid.</w:t>
      </w:r>
    </w:p>
    <w:p w:rsidR="00E11229" w:rsidRDefault="00E11229" w:rsidP="00E11229">
      <w:pPr>
        <w:spacing w:after="0"/>
      </w:pPr>
    </w:p>
    <w:p w:rsidR="00E11229" w:rsidRPr="00E11229" w:rsidRDefault="00E11229" w:rsidP="00E11229">
      <w:pPr>
        <w:spacing w:after="0"/>
      </w:pPr>
      <w:r>
        <w:t xml:space="preserve">Administrator </w:t>
      </w:r>
      <w:proofErr w:type="spellStart"/>
      <w:r>
        <w:t>Freyhof</w:t>
      </w:r>
      <w:proofErr w:type="spellEnd"/>
      <w:r>
        <w:t xml:space="preserve"> is </w:t>
      </w:r>
      <w:r>
        <w:t>pursuing the purchas</w:t>
      </w:r>
      <w:r>
        <w:t xml:space="preserve">e of a back hoe and a 2nd lawn </w:t>
      </w:r>
      <w:r>
        <w:t>mower.</w:t>
      </w:r>
    </w:p>
    <w:p w:rsidR="00E11229" w:rsidRDefault="00E11229" w:rsidP="003738D0">
      <w:pPr>
        <w:spacing w:after="0"/>
        <w:rPr>
          <w:b/>
        </w:rPr>
      </w:pPr>
    </w:p>
    <w:p w:rsidR="003738D0" w:rsidRDefault="003738D0" w:rsidP="003738D0">
      <w:pPr>
        <w:spacing w:after="0"/>
        <w:rPr>
          <w:b/>
        </w:rPr>
      </w:pPr>
      <w:r>
        <w:rPr>
          <w:b/>
        </w:rPr>
        <w:t>RESOLUTION/ORDINANCE:</w:t>
      </w:r>
    </w:p>
    <w:p w:rsidR="00F403C3" w:rsidRDefault="00F403C3" w:rsidP="00F403C3">
      <w:pPr>
        <w:spacing w:after="0" w:line="240" w:lineRule="auto"/>
      </w:pPr>
      <w:r>
        <w:rPr>
          <w:b/>
        </w:rPr>
        <w:t>Ordinance 204(A)</w:t>
      </w:r>
      <w:r w:rsidRPr="00422554">
        <w:rPr>
          <w:b/>
        </w:rPr>
        <w:t xml:space="preserve">, </w:t>
      </w:r>
      <w:proofErr w:type="gramStart"/>
      <w:r>
        <w:t>Allowing</w:t>
      </w:r>
      <w:proofErr w:type="gramEnd"/>
      <w:r>
        <w:t xml:space="preserve"> the keeping of chickens in the village limits. </w:t>
      </w:r>
      <w:r w:rsidR="00E11229">
        <w:t>3</w:t>
      </w:r>
      <w:r w:rsidR="00B167FA" w:rsidRPr="00B167FA">
        <w:rPr>
          <w:vertAlign w:val="superscript"/>
        </w:rPr>
        <w:t>nd</w:t>
      </w:r>
      <w:r>
        <w:t xml:space="preserve"> reading.</w:t>
      </w:r>
      <w:r w:rsidRPr="00F403C3">
        <w:t xml:space="preserve"> </w:t>
      </w:r>
      <w:r w:rsidR="00E11229">
        <w:t xml:space="preserve">Collier motioned to accept Ordinance 204(A), Beech seconded, Murphy, </w:t>
      </w:r>
      <w:proofErr w:type="spellStart"/>
      <w:r w:rsidR="00E11229">
        <w:t>Ohashi</w:t>
      </w:r>
      <w:proofErr w:type="spellEnd"/>
      <w:r w:rsidR="00E11229">
        <w:t>, and Street all motioned nay. Motion failed 2 yay to 3 nays.</w:t>
      </w:r>
    </w:p>
    <w:p w:rsidR="00CD3AA7" w:rsidRDefault="00CD3AA7" w:rsidP="00A13906">
      <w:pPr>
        <w:spacing w:after="0" w:line="240" w:lineRule="auto"/>
      </w:pPr>
    </w:p>
    <w:p w:rsidR="00EF4B5D" w:rsidRDefault="00CD3AA7" w:rsidP="00A13906">
      <w:pPr>
        <w:spacing w:after="0" w:line="240" w:lineRule="auto"/>
      </w:pPr>
      <w:r>
        <w:lastRenderedPageBreak/>
        <w:t xml:space="preserve">Murphy </w:t>
      </w:r>
      <w:r w:rsidR="00EF4B5D">
        <w:t xml:space="preserve">motioned to adjourn, </w:t>
      </w:r>
      <w:r w:rsidR="00F403C3">
        <w:t>Street</w:t>
      </w:r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01C41"/>
    <w:rsid w:val="00011CEB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A1B96"/>
    <w:rsid w:val="000B03D1"/>
    <w:rsid w:val="000C5DC3"/>
    <w:rsid w:val="000D20B0"/>
    <w:rsid w:val="000D24C5"/>
    <w:rsid w:val="000D311E"/>
    <w:rsid w:val="000D4157"/>
    <w:rsid w:val="00105BA4"/>
    <w:rsid w:val="00111C2F"/>
    <w:rsid w:val="00116244"/>
    <w:rsid w:val="001270B7"/>
    <w:rsid w:val="00132D34"/>
    <w:rsid w:val="00134DB4"/>
    <w:rsid w:val="00137285"/>
    <w:rsid w:val="00140541"/>
    <w:rsid w:val="00144D73"/>
    <w:rsid w:val="00145E07"/>
    <w:rsid w:val="001521C3"/>
    <w:rsid w:val="00153C60"/>
    <w:rsid w:val="001700BC"/>
    <w:rsid w:val="001777EA"/>
    <w:rsid w:val="00183805"/>
    <w:rsid w:val="001A53B3"/>
    <w:rsid w:val="001A66F6"/>
    <w:rsid w:val="001B4AD1"/>
    <w:rsid w:val="001C1E76"/>
    <w:rsid w:val="001D44F9"/>
    <w:rsid w:val="001D5AFF"/>
    <w:rsid w:val="001E52BE"/>
    <w:rsid w:val="001F25A8"/>
    <w:rsid w:val="001F6CE1"/>
    <w:rsid w:val="001F74BD"/>
    <w:rsid w:val="002002D1"/>
    <w:rsid w:val="0020602F"/>
    <w:rsid w:val="00216359"/>
    <w:rsid w:val="00220334"/>
    <w:rsid w:val="00221559"/>
    <w:rsid w:val="00223114"/>
    <w:rsid w:val="00223751"/>
    <w:rsid w:val="00225FA3"/>
    <w:rsid w:val="00234155"/>
    <w:rsid w:val="002436C8"/>
    <w:rsid w:val="00252758"/>
    <w:rsid w:val="00266215"/>
    <w:rsid w:val="002710DE"/>
    <w:rsid w:val="002816C9"/>
    <w:rsid w:val="00283772"/>
    <w:rsid w:val="00294E63"/>
    <w:rsid w:val="00296E13"/>
    <w:rsid w:val="002A2116"/>
    <w:rsid w:val="002B606A"/>
    <w:rsid w:val="002C41BD"/>
    <w:rsid w:val="002D335F"/>
    <w:rsid w:val="002D5CC0"/>
    <w:rsid w:val="002F65BF"/>
    <w:rsid w:val="0030656C"/>
    <w:rsid w:val="00314B35"/>
    <w:rsid w:val="00337C47"/>
    <w:rsid w:val="0035242D"/>
    <w:rsid w:val="00356B2D"/>
    <w:rsid w:val="00366F83"/>
    <w:rsid w:val="00367826"/>
    <w:rsid w:val="00371099"/>
    <w:rsid w:val="003738D0"/>
    <w:rsid w:val="00385174"/>
    <w:rsid w:val="00386B12"/>
    <w:rsid w:val="003B2272"/>
    <w:rsid w:val="003B28EC"/>
    <w:rsid w:val="003C28F0"/>
    <w:rsid w:val="003F1EE8"/>
    <w:rsid w:val="00401641"/>
    <w:rsid w:val="00412D30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6258F"/>
    <w:rsid w:val="00464F5E"/>
    <w:rsid w:val="00476499"/>
    <w:rsid w:val="0048065B"/>
    <w:rsid w:val="00491497"/>
    <w:rsid w:val="004954A6"/>
    <w:rsid w:val="004A13DC"/>
    <w:rsid w:val="004B08F3"/>
    <w:rsid w:val="004B45A0"/>
    <w:rsid w:val="004B5DD2"/>
    <w:rsid w:val="004B760C"/>
    <w:rsid w:val="004C625E"/>
    <w:rsid w:val="004E34C2"/>
    <w:rsid w:val="004F0B66"/>
    <w:rsid w:val="004F29A1"/>
    <w:rsid w:val="004F3AE9"/>
    <w:rsid w:val="005121A4"/>
    <w:rsid w:val="00517344"/>
    <w:rsid w:val="005237B4"/>
    <w:rsid w:val="0052480E"/>
    <w:rsid w:val="00527722"/>
    <w:rsid w:val="0052799C"/>
    <w:rsid w:val="00530FCE"/>
    <w:rsid w:val="00531348"/>
    <w:rsid w:val="00532A44"/>
    <w:rsid w:val="00543ECD"/>
    <w:rsid w:val="0055195C"/>
    <w:rsid w:val="00567958"/>
    <w:rsid w:val="00567D47"/>
    <w:rsid w:val="00570A7B"/>
    <w:rsid w:val="005918D1"/>
    <w:rsid w:val="00591A3C"/>
    <w:rsid w:val="00596C47"/>
    <w:rsid w:val="005A07F4"/>
    <w:rsid w:val="005A120D"/>
    <w:rsid w:val="005A48EC"/>
    <w:rsid w:val="005A79BA"/>
    <w:rsid w:val="005B55D3"/>
    <w:rsid w:val="005B7227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24E7"/>
    <w:rsid w:val="006943D1"/>
    <w:rsid w:val="006969BE"/>
    <w:rsid w:val="006A3038"/>
    <w:rsid w:val="006B3F21"/>
    <w:rsid w:val="006B75D4"/>
    <w:rsid w:val="006C7EA9"/>
    <w:rsid w:val="006E075A"/>
    <w:rsid w:val="006E26C3"/>
    <w:rsid w:val="006F7B54"/>
    <w:rsid w:val="00704402"/>
    <w:rsid w:val="00717B01"/>
    <w:rsid w:val="0072121C"/>
    <w:rsid w:val="00724AA1"/>
    <w:rsid w:val="00730EE0"/>
    <w:rsid w:val="007312BE"/>
    <w:rsid w:val="007337B7"/>
    <w:rsid w:val="00744534"/>
    <w:rsid w:val="007507A9"/>
    <w:rsid w:val="007509B2"/>
    <w:rsid w:val="007524BF"/>
    <w:rsid w:val="007759DE"/>
    <w:rsid w:val="007763B7"/>
    <w:rsid w:val="00780E91"/>
    <w:rsid w:val="007A73CF"/>
    <w:rsid w:val="007B1F1D"/>
    <w:rsid w:val="007B524B"/>
    <w:rsid w:val="007B70C6"/>
    <w:rsid w:val="007D176B"/>
    <w:rsid w:val="007D5877"/>
    <w:rsid w:val="007F266B"/>
    <w:rsid w:val="007F72A7"/>
    <w:rsid w:val="00810D26"/>
    <w:rsid w:val="008225A7"/>
    <w:rsid w:val="008255D2"/>
    <w:rsid w:val="0082583F"/>
    <w:rsid w:val="00825B1B"/>
    <w:rsid w:val="00842AA2"/>
    <w:rsid w:val="00844510"/>
    <w:rsid w:val="00845940"/>
    <w:rsid w:val="00851B2E"/>
    <w:rsid w:val="00862052"/>
    <w:rsid w:val="00874284"/>
    <w:rsid w:val="00883CBA"/>
    <w:rsid w:val="00886336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15AA"/>
    <w:rsid w:val="009206DA"/>
    <w:rsid w:val="00921245"/>
    <w:rsid w:val="00923B91"/>
    <w:rsid w:val="009245D3"/>
    <w:rsid w:val="00931C68"/>
    <w:rsid w:val="009425BC"/>
    <w:rsid w:val="00952E69"/>
    <w:rsid w:val="00955292"/>
    <w:rsid w:val="009600A9"/>
    <w:rsid w:val="00973080"/>
    <w:rsid w:val="00975DB3"/>
    <w:rsid w:val="0098432A"/>
    <w:rsid w:val="00987AD0"/>
    <w:rsid w:val="00996B35"/>
    <w:rsid w:val="009A2272"/>
    <w:rsid w:val="009B2DAE"/>
    <w:rsid w:val="009D0A46"/>
    <w:rsid w:val="009E13D9"/>
    <w:rsid w:val="00A00C87"/>
    <w:rsid w:val="00A02ADA"/>
    <w:rsid w:val="00A13906"/>
    <w:rsid w:val="00A15151"/>
    <w:rsid w:val="00A1640C"/>
    <w:rsid w:val="00A21B11"/>
    <w:rsid w:val="00A364D6"/>
    <w:rsid w:val="00A418D3"/>
    <w:rsid w:val="00A52F19"/>
    <w:rsid w:val="00A5654E"/>
    <w:rsid w:val="00A63EC9"/>
    <w:rsid w:val="00A645CF"/>
    <w:rsid w:val="00A73A97"/>
    <w:rsid w:val="00A8055A"/>
    <w:rsid w:val="00A91B66"/>
    <w:rsid w:val="00A9445B"/>
    <w:rsid w:val="00AA1539"/>
    <w:rsid w:val="00AA52CB"/>
    <w:rsid w:val="00AA7642"/>
    <w:rsid w:val="00AB0F31"/>
    <w:rsid w:val="00AB1BD0"/>
    <w:rsid w:val="00AB50A7"/>
    <w:rsid w:val="00AB680C"/>
    <w:rsid w:val="00AC32D6"/>
    <w:rsid w:val="00AC48B5"/>
    <w:rsid w:val="00AD2399"/>
    <w:rsid w:val="00AD5309"/>
    <w:rsid w:val="00AE18C9"/>
    <w:rsid w:val="00AF6D79"/>
    <w:rsid w:val="00B03A2A"/>
    <w:rsid w:val="00B07AB5"/>
    <w:rsid w:val="00B104F7"/>
    <w:rsid w:val="00B1051B"/>
    <w:rsid w:val="00B167FA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66CA7"/>
    <w:rsid w:val="00B71FEF"/>
    <w:rsid w:val="00B82CBD"/>
    <w:rsid w:val="00B94518"/>
    <w:rsid w:val="00BA0D9C"/>
    <w:rsid w:val="00BB03C3"/>
    <w:rsid w:val="00BC4612"/>
    <w:rsid w:val="00BC797A"/>
    <w:rsid w:val="00BE2E92"/>
    <w:rsid w:val="00BF117E"/>
    <w:rsid w:val="00BF6611"/>
    <w:rsid w:val="00BF6686"/>
    <w:rsid w:val="00C05747"/>
    <w:rsid w:val="00C10CE5"/>
    <w:rsid w:val="00C12FBA"/>
    <w:rsid w:val="00C21571"/>
    <w:rsid w:val="00C23F92"/>
    <w:rsid w:val="00C41355"/>
    <w:rsid w:val="00C41B7B"/>
    <w:rsid w:val="00C61624"/>
    <w:rsid w:val="00C65E5B"/>
    <w:rsid w:val="00C71578"/>
    <w:rsid w:val="00C76560"/>
    <w:rsid w:val="00C961F4"/>
    <w:rsid w:val="00CA408B"/>
    <w:rsid w:val="00CB14FF"/>
    <w:rsid w:val="00CB1FBD"/>
    <w:rsid w:val="00CB3135"/>
    <w:rsid w:val="00CC7308"/>
    <w:rsid w:val="00CD18BF"/>
    <w:rsid w:val="00CD3AA7"/>
    <w:rsid w:val="00CD692E"/>
    <w:rsid w:val="00D0093F"/>
    <w:rsid w:val="00D02CEB"/>
    <w:rsid w:val="00D1724A"/>
    <w:rsid w:val="00D240F7"/>
    <w:rsid w:val="00D27BB6"/>
    <w:rsid w:val="00D40F3D"/>
    <w:rsid w:val="00D417EB"/>
    <w:rsid w:val="00D42662"/>
    <w:rsid w:val="00D43DFD"/>
    <w:rsid w:val="00D45E6D"/>
    <w:rsid w:val="00D46AE8"/>
    <w:rsid w:val="00D5078C"/>
    <w:rsid w:val="00D56788"/>
    <w:rsid w:val="00D60A22"/>
    <w:rsid w:val="00D61AC5"/>
    <w:rsid w:val="00D729AC"/>
    <w:rsid w:val="00D737A0"/>
    <w:rsid w:val="00D74C9D"/>
    <w:rsid w:val="00D82C99"/>
    <w:rsid w:val="00D8557D"/>
    <w:rsid w:val="00DA3FD2"/>
    <w:rsid w:val="00DA520F"/>
    <w:rsid w:val="00DB3119"/>
    <w:rsid w:val="00DB4507"/>
    <w:rsid w:val="00DB472C"/>
    <w:rsid w:val="00DB5676"/>
    <w:rsid w:val="00DC08F1"/>
    <w:rsid w:val="00DD5509"/>
    <w:rsid w:val="00DF0C0A"/>
    <w:rsid w:val="00DF5CD1"/>
    <w:rsid w:val="00DF61DE"/>
    <w:rsid w:val="00E01B9B"/>
    <w:rsid w:val="00E0229D"/>
    <w:rsid w:val="00E066D7"/>
    <w:rsid w:val="00E11229"/>
    <w:rsid w:val="00E13E1B"/>
    <w:rsid w:val="00E31A7C"/>
    <w:rsid w:val="00E4091D"/>
    <w:rsid w:val="00E66627"/>
    <w:rsid w:val="00E712D6"/>
    <w:rsid w:val="00E732AA"/>
    <w:rsid w:val="00E87165"/>
    <w:rsid w:val="00EA58CC"/>
    <w:rsid w:val="00EB1D22"/>
    <w:rsid w:val="00EB75FC"/>
    <w:rsid w:val="00EC21DC"/>
    <w:rsid w:val="00EC3A2B"/>
    <w:rsid w:val="00EF13BD"/>
    <w:rsid w:val="00EF4B5D"/>
    <w:rsid w:val="00F12A40"/>
    <w:rsid w:val="00F14550"/>
    <w:rsid w:val="00F157FF"/>
    <w:rsid w:val="00F15D7A"/>
    <w:rsid w:val="00F20D4B"/>
    <w:rsid w:val="00F2108A"/>
    <w:rsid w:val="00F2315B"/>
    <w:rsid w:val="00F26516"/>
    <w:rsid w:val="00F403C3"/>
    <w:rsid w:val="00F443F1"/>
    <w:rsid w:val="00F50495"/>
    <w:rsid w:val="00F61B58"/>
    <w:rsid w:val="00F76A4D"/>
    <w:rsid w:val="00F80AAE"/>
    <w:rsid w:val="00F879A9"/>
    <w:rsid w:val="00FA3404"/>
    <w:rsid w:val="00FC10BE"/>
    <w:rsid w:val="00FC75BF"/>
    <w:rsid w:val="00FE7D1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F067-E85B-4DBB-AA53-63D852A6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3</cp:revision>
  <cp:lastPrinted>2022-07-26T18:46:00Z</cp:lastPrinted>
  <dcterms:created xsi:type="dcterms:W3CDTF">2022-09-27T20:41:00Z</dcterms:created>
  <dcterms:modified xsi:type="dcterms:W3CDTF">2022-09-27T21:13:00Z</dcterms:modified>
</cp:coreProperties>
</file>